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6C1E0B">
              <w:t>06.04.2020</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6C1E0B">
            <w:pPr>
              <w:tabs>
                <w:tab w:val="left" w:pos="3123"/>
                <w:tab w:val="left" w:pos="3270"/>
              </w:tabs>
              <w:jc w:val="right"/>
            </w:pPr>
            <w:r w:rsidRPr="00360CF1">
              <w:t xml:space="preserve">№ </w:t>
            </w:r>
            <w:r w:rsidR="006C1E0B">
              <w:t>558</w:t>
            </w:r>
            <w:r w:rsidRPr="00360CF1">
              <w:t xml:space="preserve">          </w:t>
            </w:r>
          </w:p>
        </w:tc>
      </w:tr>
    </w:tbl>
    <w:p w:rsidR="00A27B69" w:rsidRPr="00A27B69" w:rsidRDefault="00A27B69" w:rsidP="00A27B69">
      <w:pPr>
        <w:ind w:right="5103"/>
        <w:rPr>
          <w:szCs w:val="20"/>
        </w:rPr>
      </w:pPr>
    </w:p>
    <w:p w:rsidR="002953D5" w:rsidRDefault="002953D5" w:rsidP="00E86C28">
      <w:pPr>
        <w:adjustRightInd w:val="0"/>
        <w:jc w:val="both"/>
        <w:outlineLvl w:val="0"/>
        <w:rPr>
          <w:szCs w:val="20"/>
        </w:rPr>
      </w:pPr>
    </w:p>
    <w:p w:rsidR="00F46037" w:rsidRPr="0052792E" w:rsidRDefault="00F46037" w:rsidP="00F46037">
      <w:pPr>
        <w:tabs>
          <w:tab w:val="left" w:pos="5387"/>
          <w:tab w:val="left" w:pos="5670"/>
          <w:tab w:val="left" w:pos="5812"/>
          <w:tab w:val="left" w:pos="6521"/>
        </w:tabs>
        <w:autoSpaceDE w:val="0"/>
        <w:autoSpaceDN w:val="0"/>
        <w:adjustRightInd w:val="0"/>
        <w:ind w:right="4251"/>
        <w:jc w:val="both"/>
        <w:rPr>
          <w:bCs/>
        </w:rPr>
      </w:pPr>
      <w:r>
        <w:t xml:space="preserve">О внесении изменений в приложение к постановлению администрации  </w:t>
      </w:r>
      <w:r>
        <w:rPr>
          <w:bCs/>
        </w:rPr>
        <w:t xml:space="preserve">района </w:t>
      </w:r>
      <w:r>
        <w:t xml:space="preserve">от </w:t>
      </w:r>
      <w:r>
        <w:rPr>
          <w:bCs/>
        </w:rPr>
        <w:t>26.10.2018 № 2436</w:t>
      </w:r>
      <w:r>
        <w:t xml:space="preserve"> «</w:t>
      </w:r>
      <w:r w:rsidRPr="00AA2B6F">
        <w:rPr>
          <w:bCs/>
        </w:rPr>
        <w:t xml:space="preserve">Об утверждении </w:t>
      </w:r>
      <w:r w:rsidRPr="00AA2B6F">
        <w:rPr>
          <w:bCs/>
          <w:color w:val="000000"/>
        </w:rPr>
        <w:t>муниципальной</w:t>
      </w:r>
      <w:r>
        <w:rPr>
          <w:bCs/>
        </w:rPr>
        <w:t xml:space="preserve"> программы  </w:t>
      </w:r>
      <w:r w:rsidRPr="00693FD8">
        <w:t>«</w:t>
      </w:r>
      <w:r>
        <w:t>Безопасность жизнедеятельности в Нижневартовском районе</w:t>
      </w:r>
      <w:r w:rsidRPr="00693FD8">
        <w:t>»</w:t>
      </w:r>
    </w:p>
    <w:p w:rsidR="00F46037" w:rsidRDefault="00F46037" w:rsidP="00F46037">
      <w:pPr>
        <w:tabs>
          <w:tab w:val="left" w:pos="142"/>
          <w:tab w:val="left" w:pos="284"/>
        </w:tabs>
        <w:autoSpaceDE w:val="0"/>
        <w:autoSpaceDN w:val="0"/>
        <w:adjustRightInd w:val="0"/>
        <w:ind w:right="5102"/>
        <w:jc w:val="both"/>
        <w:rPr>
          <w:bCs/>
        </w:rPr>
      </w:pPr>
    </w:p>
    <w:p w:rsidR="00DC340D" w:rsidRDefault="00DC340D" w:rsidP="00F46037">
      <w:pPr>
        <w:tabs>
          <w:tab w:val="left" w:pos="142"/>
          <w:tab w:val="left" w:pos="284"/>
        </w:tabs>
        <w:autoSpaceDE w:val="0"/>
        <w:autoSpaceDN w:val="0"/>
        <w:adjustRightInd w:val="0"/>
        <w:ind w:right="5102"/>
        <w:jc w:val="both"/>
        <w:rPr>
          <w:bCs/>
        </w:rPr>
      </w:pPr>
    </w:p>
    <w:p w:rsidR="00F46037" w:rsidRPr="00DC340D" w:rsidRDefault="00F46037" w:rsidP="00DC340D">
      <w:pPr>
        <w:ind w:firstLine="709"/>
        <w:jc w:val="both"/>
      </w:pPr>
      <w:r w:rsidRPr="00DC340D">
        <w:rPr>
          <w:iCs/>
        </w:rPr>
        <w:t xml:space="preserve">В соответствии со статьей 179 Бюджетного кодекса Российской Федерации, руководствуясь постановлением администрации района </w:t>
      </w:r>
      <w:r w:rsidR="00DC340D">
        <w:rPr>
          <w:iCs/>
        </w:rPr>
        <w:t xml:space="preserve">                                 </w:t>
      </w:r>
      <w:r w:rsidRPr="00DC340D">
        <w:rPr>
          <w:iCs/>
        </w:rPr>
        <w:t>от 06.08.2018 № 1748 «О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программ Нижневартовского района в соответствии с национальными целями развития», в целях уточнения мероприятий:</w:t>
      </w:r>
      <w:r w:rsidRPr="00DC340D">
        <w:t xml:space="preserve">           </w:t>
      </w:r>
    </w:p>
    <w:p w:rsidR="00F46037" w:rsidRPr="00DC340D" w:rsidRDefault="00F46037" w:rsidP="00DC340D">
      <w:pPr>
        <w:autoSpaceDE w:val="0"/>
        <w:autoSpaceDN w:val="0"/>
        <w:adjustRightInd w:val="0"/>
        <w:ind w:firstLine="709"/>
        <w:jc w:val="both"/>
        <w:rPr>
          <w:rFonts w:eastAsia="Calibri"/>
          <w:lang w:eastAsia="en-US"/>
        </w:rPr>
      </w:pPr>
    </w:p>
    <w:p w:rsidR="00F46037" w:rsidRPr="00DC340D" w:rsidRDefault="00F46037" w:rsidP="00DC340D">
      <w:pPr>
        <w:autoSpaceDE w:val="0"/>
        <w:autoSpaceDN w:val="0"/>
        <w:adjustRightInd w:val="0"/>
        <w:ind w:firstLine="709"/>
        <w:jc w:val="both"/>
        <w:rPr>
          <w:rFonts w:eastAsia="Calibri"/>
          <w:lang w:eastAsia="en-US"/>
        </w:rPr>
      </w:pPr>
      <w:r w:rsidRPr="00DC340D">
        <w:rPr>
          <w:rFonts w:eastAsia="Calibri"/>
          <w:lang w:eastAsia="en-US"/>
        </w:rPr>
        <w:t xml:space="preserve">1. Внести в </w:t>
      </w:r>
      <w:hyperlink r:id="rId9" w:history="1">
        <w:r w:rsidRPr="00DC340D">
          <w:rPr>
            <w:rFonts w:eastAsia="Calibri"/>
            <w:lang w:eastAsia="en-US"/>
          </w:rPr>
          <w:t>приложение</w:t>
        </w:r>
      </w:hyperlink>
      <w:r w:rsidRPr="00DC340D">
        <w:rPr>
          <w:rFonts w:eastAsia="Calibri"/>
          <w:lang w:eastAsia="en-US"/>
        </w:rPr>
        <w:t xml:space="preserve"> к постановлению администрации района </w:t>
      </w:r>
      <w:r w:rsidR="00DC340D">
        <w:rPr>
          <w:rFonts w:eastAsia="Calibri"/>
          <w:lang w:eastAsia="en-US"/>
        </w:rPr>
        <w:t xml:space="preserve">                            </w:t>
      </w:r>
      <w:r w:rsidRPr="00DC340D">
        <w:t>от 26.10.2018 № 2436</w:t>
      </w:r>
      <w:r w:rsidRPr="00DC340D">
        <w:rPr>
          <w:rFonts w:eastAsia="Calibri"/>
          <w:lang w:eastAsia="en-US"/>
        </w:rPr>
        <w:t xml:space="preserve"> «</w:t>
      </w:r>
      <w:r w:rsidRPr="00DC340D">
        <w:rPr>
          <w:bCs/>
        </w:rPr>
        <w:t xml:space="preserve">Об утверждении муниципальной программы </w:t>
      </w:r>
      <w:r w:rsidRPr="00DC340D">
        <w:t>«Безопасность жизнедеятельности в Нижневартовском районе»</w:t>
      </w:r>
      <w:r w:rsidR="00DC340D" w:rsidRPr="00DC340D">
        <w:t xml:space="preserve"> (с изменениями </w:t>
      </w:r>
      <w:r w:rsidR="00DC340D">
        <w:t xml:space="preserve">от </w:t>
      </w:r>
      <w:hyperlink r:id="rId10" w:tooltip="постановление от 04.02.2019 0:00:00 №244 Администрация Нижневартовского района&#10;&#10;О внесении изменений в приложение к постановлению администрации района от 26.10.2018 № 2436 " w:history="1">
        <w:r w:rsidR="00DC340D" w:rsidRPr="00DC340D">
          <w:t>04.02.2019 № 244</w:t>
        </w:r>
      </w:hyperlink>
      <w:r w:rsidR="00DC340D" w:rsidRPr="00DC340D">
        <w:t xml:space="preserve">, </w:t>
      </w:r>
      <w:hyperlink r:id="rId11" w:tooltip="постановление от 01.03.2019 0:00:00 №483 Администрация Нижневартовского района&#10;&#10;О внесении изменений в приложение к постановлению администрации района от 26.10.2018 № 2436 " w:history="1">
        <w:r w:rsidR="00DC340D" w:rsidRPr="00DC340D">
          <w:t>от 01.03.2019 № 483</w:t>
        </w:r>
      </w:hyperlink>
      <w:r w:rsidR="00DC340D" w:rsidRPr="00DC340D">
        <w:t xml:space="preserve">, </w:t>
      </w:r>
      <w:r w:rsidR="00DC340D">
        <w:t xml:space="preserve">от </w:t>
      </w:r>
      <w:hyperlink r:id="rId12" w:tooltip="постановление от 26.03.2019 0:00:00 №674 Администрация Нижневартовского района&#10;&#10;О внесении изменения в приложение к постановлению администрации района от 26.10.2018 № 2436 " w:history="1">
        <w:r w:rsidR="00DC340D" w:rsidRPr="00DC340D">
          <w:t>26.03.2019 № 674</w:t>
        </w:r>
      </w:hyperlink>
      <w:r w:rsidR="00DC340D" w:rsidRPr="00DC340D">
        <w:t xml:space="preserve">, </w:t>
      </w:r>
      <w:r w:rsidR="00DC340D">
        <w:t xml:space="preserve">от </w:t>
      </w:r>
      <w:hyperlink r:id="rId13" w:tooltip="постановление от 25.09.2019 0:00:00 №1907 Администрация Нижневартовского района&#10;&#10;О внесении изменения в приложение к постановлению администрации района от 26.10.2018 № 2436 " w:history="1">
        <w:r w:rsidR="00DC340D" w:rsidRPr="00DC340D">
          <w:t xml:space="preserve">25.09.2019 </w:t>
        </w:r>
        <w:r w:rsidR="00DC340D">
          <w:t xml:space="preserve">               </w:t>
        </w:r>
        <w:r w:rsidR="00DC340D" w:rsidRPr="00DC340D">
          <w:t>№ 1907</w:t>
        </w:r>
      </w:hyperlink>
      <w:r w:rsidR="00DC340D" w:rsidRPr="00DC340D">
        <w:t xml:space="preserve">, </w:t>
      </w:r>
      <w:r w:rsidR="00DC340D">
        <w:t xml:space="preserve">от </w:t>
      </w:r>
      <w:hyperlink r:id="rId14" w:tooltip="постановление от 28.10.2019 0:00:00 №2105 Администрация Нижневартовского района&#10;&#10;О внесении изменений  в приложение к постановлению администрации района от 26.10.2018 № 2436 " w:history="1">
        <w:r w:rsidR="00DC340D" w:rsidRPr="00DC340D">
          <w:t>28.10.2019 № 2105</w:t>
        </w:r>
      </w:hyperlink>
      <w:r w:rsidR="00DC340D" w:rsidRPr="00DC340D">
        <w:t xml:space="preserve">, </w:t>
      </w:r>
      <w:r w:rsidR="00DC340D">
        <w:t xml:space="preserve">от </w:t>
      </w:r>
      <w:r w:rsidR="00DC340D" w:rsidRPr="00DC340D">
        <w:t>30.10.2019 № 2133)</w:t>
      </w:r>
      <w:r w:rsidRPr="00DC340D">
        <w:t xml:space="preserve"> следующие</w:t>
      </w:r>
      <w:r w:rsidRPr="00DC340D">
        <w:rPr>
          <w:rFonts w:eastAsia="Calibri"/>
          <w:lang w:eastAsia="en-US"/>
        </w:rPr>
        <w:t xml:space="preserve"> изменения:</w:t>
      </w:r>
    </w:p>
    <w:p w:rsidR="00F46037" w:rsidRPr="00DC340D" w:rsidRDefault="00F46037" w:rsidP="00DC340D">
      <w:pPr>
        <w:widowControl w:val="0"/>
        <w:ind w:firstLine="709"/>
        <w:jc w:val="both"/>
        <w:rPr>
          <w:lang w:eastAsia="ar-SA"/>
        </w:rPr>
      </w:pPr>
      <w:r w:rsidRPr="00DC340D">
        <w:rPr>
          <w:lang w:eastAsia="ar-SA"/>
        </w:rPr>
        <w:t>1.1.</w:t>
      </w:r>
      <w:r w:rsidRPr="00DC340D">
        <w:t xml:space="preserve"> </w:t>
      </w:r>
      <w:r w:rsidRPr="00DC340D">
        <w:rPr>
          <w:lang w:eastAsia="ar-SA"/>
        </w:rPr>
        <w:t>Таблицу 1 изложить в новой редакции согласно приложению 1.</w:t>
      </w:r>
    </w:p>
    <w:p w:rsidR="00F46037" w:rsidRPr="00DC340D" w:rsidRDefault="00F46037" w:rsidP="00DC340D">
      <w:pPr>
        <w:widowControl w:val="0"/>
        <w:ind w:firstLine="709"/>
        <w:jc w:val="both"/>
      </w:pPr>
      <w:r w:rsidRPr="00DC340D">
        <w:rPr>
          <w:lang w:eastAsia="ar-SA"/>
        </w:rPr>
        <w:t>1.2</w:t>
      </w:r>
      <w:r w:rsidR="00DC340D">
        <w:rPr>
          <w:lang w:eastAsia="ar-SA"/>
        </w:rPr>
        <w:t xml:space="preserve">. </w:t>
      </w:r>
      <w:r w:rsidRPr="00DC340D">
        <w:rPr>
          <w:lang w:eastAsia="ar-SA"/>
        </w:rPr>
        <w:t>В таблице 2 строки:</w:t>
      </w:r>
      <w:r w:rsidR="00DC340D">
        <w:rPr>
          <w:lang w:eastAsia="ar-SA"/>
        </w:rPr>
        <w:t xml:space="preserve"> 2.1</w:t>
      </w:r>
      <w:r w:rsidRPr="00DC340D">
        <w:rPr>
          <w:lang w:eastAsia="ar-SA"/>
        </w:rPr>
        <w:t xml:space="preserve">, </w:t>
      </w:r>
      <w:r w:rsidR="00DC340D">
        <w:rPr>
          <w:lang w:eastAsia="ar-SA"/>
        </w:rPr>
        <w:t>2.4, 2.6</w:t>
      </w:r>
      <w:r w:rsidRPr="00DC340D">
        <w:rPr>
          <w:lang w:eastAsia="ar-SA"/>
        </w:rPr>
        <w:t xml:space="preserve"> изложить в новой редакции согласно приложению 2.</w:t>
      </w:r>
    </w:p>
    <w:p w:rsidR="00DC340D" w:rsidRDefault="00DC340D" w:rsidP="00DC340D">
      <w:pPr>
        <w:autoSpaceDE w:val="0"/>
        <w:autoSpaceDN w:val="0"/>
        <w:adjustRightInd w:val="0"/>
        <w:ind w:firstLine="709"/>
        <w:jc w:val="both"/>
      </w:pPr>
    </w:p>
    <w:p w:rsidR="00F46037" w:rsidRPr="00DC340D" w:rsidRDefault="00F46037" w:rsidP="00DC340D">
      <w:pPr>
        <w:autoSpaceDE w:val="0"/>
        <w:autoSpaceDN w:val="0"/>
        <w:adjustRightInd w:val="0"/>
        <w:ind w:firstLine="709"/>
        <w:jc w:val="both"/>
      </w:pPr>
      <w:r w:rsidRPr="00DC340D">
        <w:t xml:space="preserve">2.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t>
      </w:r>
      <w:hyperlink r:id="rId15" w:history="1">
        <w:r w:rsidRPr="00DC340D">
          <w:rPr>
            <w:rStyle w:val="af9"/>
            <w:color w:val="auto"/>
            <w:u w:val="none"/>
          </w:rPr>
          <w:t>www.nvraion.ru</w:t>
        </w:r>
      </w:hyperlink>
      <w:r w:rsidRPr="00DC340D">
        <w:t>.</w:t>
      </w:r>
    </w:p>
    <w:p w:rsidR="00F46037" w:rsidRPr="00DC340D" w:rsidRDefault="00F46037" w:rsidP="00DC340D">
      <w:pPr>
        <w:autoSpaceDE w:val="0"/>
        <w:autoSpaceDN w:val="0"/>
        <w:adjustRightInd w:val="0"/>
        <w:ind w:firstLine="709"/>
        <w:jc w:val="both"/>
      </w:pPr>
    </w:p>
    <w:p w:rsidR="00F46037" w:rsidRPr="00DC340D" w:rsidRDefault="00F46037" w:rsidP="00DC340D">
      <w:pPr>
        <w:autoSpaceDE w:val="0"/>
        <w:autoSpaceDN w:val="0"/>
        <w:adjustRightInd w:val="0"/>
        <w:ind w:firstLine="709"/>
        <w:jc w:val="both"/>
      </w:pPr>
      <w:r w:rsidRPr="00DC340D">
        <w:lastRenderedPageBreak/>
        <w:t>3. Пресс-службе администрации района опубликовать постановление                     в приложении «Официальный бюллетень» к районной газете «Новости Приобья».</w:t>
      </w:r>
    </w:p>
    <w:p w:rsidR="00DC340D" w:rsidRDefault="00DC340D" w:rsidP="00F46037">
      <w:pPr>
        <w:autoSpaceDE w:val="0"/>
        <w:autoSpaceDN w:val="0"/>
        <w:adjustRightInd w:val="0"/>
        <w:ind w:firstLine="709"/>
        <w:jc w:val="both"/>
      </w:pPr>
    </w:p>
    <w:p w:rsidR="00F46037" w:rsidRDefault="00F46037" w:rsidP="00F46037">
      <w:pPr>
        <w:autoSpaceDE w:val="0"/>
        <w:autoSpaceDN w:val="0"/>
        <w:adjustRightInd w:val="0"/>
        <w:ind w:firstLine="709"/>
        <w:jc w:val="both"/>
      </w:pPr>
      <w:r>
        <w:t>4. Постановление вступает в силу после его официального опубликования (обнародования).</w:t>
      </w:r>
    </w:p>
    <w:p w:rsidR="00F46037" w:rsidRDefault="00F46037" w:rsidP="00F46037">
      <w:pPr>
        <w:autoSpaceDE w:val="0"/>
        <w:autoSpaceDN w:val="0"/>
        <w:adjustRightInd w:val="0"/>
        <w:ind w:firstLine="709"/>
        <w:jc w:val="both"/>
      </w:pPr>
    </w:p>
    <w:p w:rsidR="00F46037" w:rsidRDefault="00F46037" w:rsidP="00F46037">
      <w:pPr>
        <w:widowControl w:val="0"/>
        <w:ind w:firstLine="709"/>
        <w:jc w:val="both"/>
        <w:rPr>
          <w:lang w:eastAsia="ar-SA"/>
        </w:rPr>
      </w:pPr>
      <w:r>
        <w:t>5. Контроль за выполнением постановления возложить на заместителя главы района по</w:t>
      </w:r>
      <w:r>
        <w:rPr>
          <w:rFonts w:eastAsia="Calibri"/>
        </w:rPr>
        <w:t xml:space="preserve"> местной промышленности, транспорту и связи Х.Ж. Абдуллина.</w:t>
      </w:r>
      <w:r w:rsidRPr="00B92E8F">
        <w:rPr>
          <w:lang w:eastAsia="ar-SA"/>
        </w:rPr>
        <w:t xml:space="preserve"> </w:t>
      </w:r>
    </w:p>
    <w:p w:rsidR="00F46037" w:rsidRDefault="00F46037" w:rsidP="00F46037">
      <w:pPr>
        <w:jc w:val="both"/>
      </w:pPr>
    </w:p>
    <w:p w:rsidR="00487BE9" w:rsidRDefault="00487BE9" w:rsidP="00E86C28">
      <w:pPr>
        <w:adjustRightInd w:val="0"/>
        <w:jc w:val="both"/>
        <w:outlineLvl w:val="0"/>
        <w:rPr>
          <w:szCs w:val="20"/>
        </w:rPr>
      </w:pPr>
    </w:p>
    <w:p w:rsidR="00487BE9" w:rsidRDefault="00487BE9" w:rsidP="00E86C28">
      <w:pPr>
        <w:adjustRightInd w:val="0"/>
        <w:jc w:val="both"/>
        <w:outlineLvl w:val="0"/>
        <w:rPr>
          <w:szCs w:val="20"/>
        </w:rPr>
      </w:pPr>
    </w:p>
    <w:p w:rsidR="00487BE9" w:rsidRDefault="00487BE9" w:rsidP="00487BE9">
      <w:pPr>
        <w:tabs>
          <w:tab w:val="left" w:pos="0"/>
        </w:tabs>
        <w:jc w:val="both"/>
        <w:rPr>
          <w:szCs w:val="20"/>
        </w:rPr>
      </w:pPr>
      <w:r>
        <w:rPr>
          <w:szCs w:val="24"/>
        </w:rPr>
        <w:t>Глава района                                                                                        Б.А. Саломатин</w:t>
      </w:r>
    </w:p>
    <w:p w:rsidR="009C1FF9" w:rsidRDefault="009C1FF9" w:rsidP="009C1FF9">
      <w:pPr>
        <w:adjustRightInd w:val="0"/>
        <w:jc w:val="both"/>
        <w:outlineLvl w:val="0"/>
        <w:rPr>
          <w:szCs w:val="20"/>
        </w:rPr>
      </w:pPr>
    </w:p>
    <w:p w:rsidR="00F46037" w:rsidRDefault="00F46037" w:rsidP="009C1FF9">
      <w:pPr>
        <w:adjustRightInd w:val="0"/>
        <w:jc w:val="both"/>
        <w:outlineLvl w:val="0"/>
        <w:rPr>
          <w:szCs w:val="20"/>
        </w:rPr>
      </w:pPr>
    </w:p>
    <w:p w:rsidR="00F46037" w:rsidRDefault="00F46037" w:rsidP="009C1FF9">
      <w:pPr>
        <w:adjustRightInd w:val="0"/>
        <w:jc w:val="both"/>
        <w:outlineLvl w:val="0"/>
        <w:rPr>
          <w:szCs w:val="20"/>
        </w:rPr>
      </w:pPr>
    </w:p>
    <w:p w:rsidR="00F46037" w:rsidRDefault="00F46037" w:rsidP="009C1FF9">
      <w:pPr>
        <w:adjustRightInd w:val="0"/>
        <w:jc w:val="both"/>
        <w:outlineLvl w:val="0"/>
        <w:rPr>
          <w:szCs w:val="20"/>
        </w:rPr>
      </w:pPr>
    </w:p>
    <w:p w:rsidR="00F46037" w:rsidRDefault="00F46037" w:rsidP="009C1FF9">
      <w:pPr>
        <w:adjustRightInd w:val="0"/>
        <w:jc w:val="both"/>
        <w:outlineLvl w:val="0"/>
        <w:rPr>
          <w:szCs w:val="20"/>
        </w:rPr>
      </w:pPr>
    </w:p>
    <w:p w:rsidR="00F46037" w:rsidRDefault="00F46037" w:rsidP="009C1FF9">
      <w:pPr>
        <w:adjustRightInd w:val="0"/>
        <w:jc w:val="both"/>
        <w:outlineLvl w:val="0"/>
        <w:rPr>
          <w:szCs w:val="20"/>
        </w:rPr>
      </w:pPr>
    </w:p>
    <w:p w:rsidR="00F46037" w:rsidRDefault="00F46037" w:rsidP="009C1FF9">
      <w:pPr>
        <w:adjustRightInd w:val="0"/>
        <w:jc w:val="both"/>
        <w:outlineLvl w:val="0"/>
        <w:rPr>
          <w:szCs w:val="20"/>
        </w:rPr>
      </w:pPr>
    </w:p>
    <w:p w:rsidR="00F46037" w:rsidRDefault="00F46037" w:rsidP="009C1FF9">
      <w:pPr>
        <w:adjustRightInd w:val="0"/>
        <w:jc w:val="both"/>
        <w:outlineLvl w:val="0"/>
        <w:rPr>
          <w:szCs w:val="20"/>
        </w:rPr>
      </w:pPr>
    </w:p>
    <w:p w:rsidR="00F46037" w:rsidRDefault="00F46037" w:rsidP="009C1FF9">
      <w:pPr>
        <w:adjustRightInd w:val="0"/>
        <w:jc w:val="both"/>
        <w:outlineLvl w:val="0"/>
        <w:rPr>
          <w:szCs w:val="20"/>
        </w:rPr>
      </w:pPr>
    </w:p>
    <w:p w:rsidR="00F46037" w:rsidRDefault="00F46037" w:rsidP="009C1FF9">
      <w:pPr>
        <w:adjustRightInd w:val="0"/>
        <w:jc w:val="both"/>
        <w:outlineLvl w:val="0"/>
        <w:rPr>
          <w:szCs w:val="20"/>
        </w:rPr>
      </w:pPr>
    </w:p>
    <w:p w:rsidR="00F46037" w:rsidRDefault="00F46037" w:rsidP="009C1FF9">
      <w:pPr>
        <w:adjustRightInd w:val="0"/>
        <w:jc w:val="both"/>
        <w:outlineLvl w:val="0"/>
        <w:rPr>
          <w:szCs w:val="20"/>
        </w:rPr>
      </w:pPr>
    </w:p>
    <w:p w:rsidR="00F46037" w:rsidRDefault="00F46037" w:rsidP="009C1FF9">
      <w:pPr>
        <w:adjustRightInd w:val="0"/>
        <w:jc w:val="both"/>
        <w:outlineLvl w:val="0"/>
        <w:rPr>
          <w:szCs w:val="20"/>
        </w:rPr>
      </w:pPr>
    </w:p>
    <w:p w:rsidR="00F46037" w:rsidRDefault="00F46037" w:rsidP="009C1FF9">
      <w:pPr>
        <w:adjustRightInd w:val="0"/>
        <w:jc w:val="both"/>
        <w:outlineLvl w:val="0"/>
        <w:rPr>
          <w:szCs w:val="20"/>
        </w:rPr>
      </w:pPr>
    </w:p>
    <w:p w:rsidR="00F46037" w:rsidRDefault="00F46037" w:rsidP="009C1FF9">
      <w:pPr>
        <w:adjustRightInd w:val="0"/>
        <w:jc w:val="both"/>
        <w:outlineLvl w:val="0"/>
        <w:rPr>
          <w:szCs w:val="20"/>
        </w:rPr>
      </w:pPr>
    </w:p>
    <w:p w:rsidR="00F46037" w:rsidRDefault="00F46037" w:rsidP="009C1FF9">
      <w:pPr>
        <w:adjustRightInd w:val="0"/>
        <w:jc w:val="both"/>
        <w:outlineLvl w:val="0"/>
        <w:rPr>
          <w:szCs w:val="20"/>
        </w:rPr>
      </w:pPr>
    </w:p>
    <w:p w:rsidR="00F46037" w:rsidRDefault="00F46037" w:rsidP="009C1FF9">
      <w:pPr>
        <w:adjustRightInd w:val="0"/>
        <w:jc w:val="both"/>
        <w:outlineLvl w:val="0"/>
        <w:rPr>
          <w:szCs w:val="20"/>
        </w:rPr>
      </w:pPr>
    </w:p>
    <w:p w:rsidR="00F46037" w:rsidRDefault="00F46037" w:rsidP="009C1FF9">
      <w:pPr>
        <w:adjustRightInd w:val="0"/>
        <w:jc w:val="both"/>
        <w:outlineLvl w:val="0"/>
        <w:rPr>
          <w:szCs w:val="20"/>
        </w:rPr>
      </w:pPr>
    </w:p>
    <w:p w:rsidR="00F46037" w:rsidRDefault="00F46037" w:rsidP="009C1FF9">
      <w:pPr>
        <w:adjustRightInd w:val="0"/>
        <w:jc w:val="both"/>
        <w:outlineLvl w:val="0"/>
        <w:rPr>
          <w:szCs w:val="20"/>
        </w:rPr>
      </w:pPr>
    </w:p>
    <w:p w:rsidR="00F46037" w:rsidRDefault="00F46037" w:rsidP="009C1FF9">
      <w:pPr>
        <w:adjustRightInd w:val="0"/>
        <w:jc w:val="both"/>
        <w:outlineLvl w:val="0"/>
        <w:rPr>
          <w:szCs w:val="20"/>
        </w:rPr>
      </w:pPr>
    </w:p>
    <w:p w:rsidR="00F46037" w:rsidRDefault="00F46037" w:rsidP="009C1FF9">
      <w:pPr>
        <w:adjustRightInd w:val="0"/>
        <w:jc w:val="both"/>
        <w:outlineLvl w:val="0"/>
        <w:rPr>
          <w:szCs w:val="20"/>
        </w:rPr>
      </w:pPr>
    </w:p>
    <w:p w:rsidR="00F46037" w:rsidRDefault="00F46037" w:rsidP="009C1FF9">
      <w:pPr>
        <w:adjustRightInd w:val="0"/>
        <w:jc w:val="both"/>
        <w:outlineLvl w:val="0"/>
        <w:rPr>
          <w:szCs w:val="20"/>
        </w:rPr>
      </w:pPr>
    </w:p>
    <w:p w:rsidR="00F46037" w:rsidRDefault="00F46037" w:rsidP="009C1FF9">
      <w:pPr>
        <w:adjustRightInd w:val="0"/>
        <w:jc w:val="both"/>
        <w:outlineLvl w:val="0"/>
        <w:rPr>
          <w:szCs w:val="20"/>
        </w:rPr>
      </w:pPr>
    </w:p>
    <w:p w:rsidR="00F46037" w:rsidRDefault="00F46037" w:rsidP="009C1FF9">
      <w:pPr>
        <w:adjustRightInd w:val="0"/>
        <w:jc w:val="both"/>
        <w:outlineLvl w:val="0"/>
        <w:rPr>
          <w:szCs w:val="20"/>
        </w:rPr>
      </w:pPr>
    </w:p>
    <w:p w:rsidR="00F46037" w:rsidRDefault="00F46037" w:rsidP="009C1FF9">
      <w:pPr>
        <w:adjustRightInd w:val="0"/>
        <w:jc w:val="both"/>
        <w:outlineLvl w:val="0"/>
        <w:rPr>
          <w:szCs w:val="20"/>
        </w:rPr>
      </w:pPr>
    </w:p>
    <w:p w:rsidR="00F46037" w:rsidRDefault="00F46037" w:rsidP="009C1FF9">
      <w:pPr>
        <w:adjustRightInd w:val="0"/>
        <w:jc w:val="both"/>
        <w:outlineLvl w:val="0"/>
        <w:rPr>
          <w:szCs w:val="20"/>
        </w:rPr>
      </w:pPr>
    </w:p>
    <w:p w:rsidR="00F46037" w:rsidRDefault="00F46037" w:rsidP="009C1FF9">
      <w:pPr>
        <w:adjustRightInd w:val="0"/>
        <w:jc w:val="both"/>
        <w:outlineLvl w:val="0"/>
        <w:rPr>
          <w:szCs w:val="20"/>
        </w:rPr>
      </w:pPr>
    </w:p>
    <w:p w:rsidR="00F46037" w:rsidRDefault="00F46037" w:rsidP="009C1FF9">
      <w:pPr>
        <w:adjustRightInd w:val="0"/>
        <w:jc w:val="both"/>
        <w:outlineLvl w:val="0"/>
        <w:rPr>
          <w:szCs w:val="20"/>
        </w:rPr>
      </w:pPr>
    </w:p>
    <w:p w:rsidR="00F46037" w:rsidRDefault="00F46037" w:rsidP="009C1FF9">
      <w:pPr>
        <w:adjustRightInd w:val="0"/>
        <w:jc w:val="both"/>
        <w:outlineLvl w:val="0"/>
        <w:rPr>
          <w:szCs w:val="20"/>
        </w:rPr>
      </w:pPr>
    </w:p>
    <w:p w:rsidR="00F46037" w:rsidRDefault="00F46037" w:rsidP="009C1FF9">
      <w:pPr>
        <w:adjustRightInd w:val="0"/>
        <w:jc w:val="both"/>
        <w:outlineLvl w:val="0"/>
        <w:rPr>
          <w:szCs w:val="20"/>
        </w:rPr>
      </w:pPr>
    </w:p>
    <w:p w:rsidR="00F46037" w:rsidRDefault="00F46037" w:rsidP="009C1FF9">
      <w:pPr>
        <w:adjustRightInd w:val="0"/>
        <w:jc w:val="both"/>
        <w:outlineLvl w:val="0"/>
        <w:rPr>
          <w:szCs w:val="20"/>
        </w:rPr>
      </w:pPr>
    </w:p>
    <w:p w:rsidR="00F46037" w:rsidRDefault="00F46037" w:rsidP="009C1FF9">
      <w:pPr>
        <w:adjustRightInd w:val="0"/>
        <w:jc w:val="both"/>
        <w:outlineLvl w:val="0"/>
        <w:rPr>
          <w:szCs w:val="20"/>
        </w:rPr>
      </w:pPr>
    </w:p>
    <w:p w:rsidR="00F46037" w:rsidRDefault="00F46037" w:rsidP="009C1FF9">
      <w:pPr>
        <w:adjustRightInd w:val="0"/>
        <w:jc w:val="both"/>
        <w:outlineLvl w:val="0"/>
        <w:rPr>
          <w:szCs w:val="20"/>
        </w:rPr>
        <w:sectPr w:rsidR="00F46037" w:rsidSect="00E86C28">
          <w:headerReference w:type="default" r:id="rId16"/>
          <w:pgSz w:w="11907" w:h="16840" w:code="9"/>
          <w:pgMar w:top="1134" w:right="567" w:bottom="1134" w:left="1701" w:header="720" w:footer="720" w:gutter="0"/>
          <w:cols w:space="720"/>
          <w:noEndnote/>
          <w:docGrid w:linePitch="381"/>
        </w:sectPr>
      </w:pPr>
    </w:p>
    <w:p w:rsidR="00DC340D" w:rsidRDefault="00DC340D" w:rsidP="00DC340D">
      <w:pPr>
        <w:ind w:left="10206"/>
      </w:pPr>
      <w:r>
        <w:lastRenderedPageBreak/>
        <w:t>Приложение 1 к постановлению</w:t>
      </w:r>
    </w:p>
    <w:p w:rsidR="00DC340D" w:rsidRDefault="00DC340D" w:rsidP="00DC340D">
      <w:pPr>
        <w:ind w:left="10206"/>
      </w:pPr>
      <w:r>
        <w:t>администрации района</w:t>
      </w:r>
    </w:p>
    <w:p w:rsidR="00DC340D" w:rsidRDefault="00DC340D" w:rsidP="00DC340D">
      <w:pPr>
        <w:ind w:left="10206"/>
      </w:pPr>
      <w:r>
        <w:t xml:space="preserve">от </w:t>
      </w:r>
      <w:r w:rsidR="006C1E0B">
        <w:t>06.04.2020</w:t>
      </w:r>
      <w:r>
        <w:t xml:space="preserve"> № </w:t>
      </w:r>
      <w:r w:rsidR="006C1E0B">
        <w:t>558</w:t>
      </w:r>
    </w:p>
    <w:p w:rsidR="00DC340D" w:rsidRDefault="00DC340D" w:rsidP="00F46037"/>
    <w:p w:rsidR="00DC340D" w:rsidRDefault="00DC340D" w:rsidP="00F46037"/>
    <w:p w:rsidR="00F46037" w:rsidRPr="00747151" w:rsidRDefault="00F46037" w:rsidP="00DC340D">
      <w:pPr>
        <w:jc w:val="right"/>
      </w:pPr>
      <w:r w:rsidRPr="00747151">
        <w:t>Таблица 1</w:t>
      </w:r>
    </w:p>
    <w:p w:rsidR="00F46037" w:rsidRDefault="00F46037" w:rsidP="00F46037"/>
    <w:p w:rsidR="00F46037" w:rsidRPr="00845A83" w:rsidRDefault="00F46037" w:rsidP="00F46037">
      <w:pPr>
        <w:jc w:val="center"/>
        <w:rPr>
          <w:b/>
          <w:color w:val="000000" w:themeColor="text1"/>
        </w:rPr>
      </w:pPr>
      <w:r w:rsidRPr="00845A83">
        <w:rPr>
          <w:b/>
          <w:color w:val="000000" w:themeColor="text1"/>
        </w:rPr>
        <w:t xml:space="preserve"> </w:t>
      </w:r>
      <w:r>
        <w:rPr>
          <w:b/>
          <w:color w:val="000000" w:themeColor="text1"/>
        </w:rPr>
        <w:t>«</w:t>
      </w:r>
      <w:r w:rsidRPr="00747151">
        <w:rPr>
          <w:b/>
          <w:color w:val="000000" w:themeColor="text1"/>
        </w:rPr>
        <w:t>Целевые показатели муниципальной программы</w:t>
      </w:r>
      <w:r>
        <w:rPr>
          <w:b/>
          <w:color w:val="000000" w:themeColor="text1"/>
        </w:rPr>
        <w:t>»</w:t>
      </w:r>
    </w:p>
    <w:p w:rsidR="00F46037" w:rsidRDefault="00F46037" w:rsidP="00F46037"/>
    <w:tbl>
      <w:tblPr>
        <w:tblW w:w="5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7"/>
        <w:gridCol w:w="1877"/>
        <w:gridCol w:w="507"/>
        <w:gridCol w:w="539"/>
        <w:gridCol w:w="362"/>
        <w:gridCol w:w="293"/>
        <w:gridCol w:w="293"/>
        <w:gridCol w:w="302"/>
        <w:gridCol w:w="362"/>
        <w:gridCol w:w="415"/>
        <w:gridCol w:w="270"/>
        <w:gridCol w:w="267"/>
        <w:gridCol w:w="335"/>
        <w:gridCol w:w="356"/>
        <w:gridCol w:w="388"/>
        <w:gridCol w:w="332"/>
        <w:gridCol w:w="326"/>
        <w:gridCol w:w="326"/>
        <w:gridCol w:w="302"/>
        <w:gridCol w:w="332"/>
        <w:gridCol w:w="290"/>
        <w:gridCol w:w="344"/>
        <w:gridCol w:w="293"/>
        <w:gridCol w:w="365"/>
        <w:gridCol w:w="326"/>
        <w:gridCol w:w="448"/>
        <w:gridCol w:w="285"/>
        <w:gridCol w:w="391"/>
        <w:gridCol w:w="394"/>
        <w:gridCol w:w="391"/>
        <w:gridCol w:w="388"/>
        <w:gridCol w:w="388"/>
        <w:gridCol w:w="391"/>
        <w:gridCol w:w="575"/>
        <w:gridCol w:w="851"/>
      </w:tblGrid>
      <w:tr w:rsidR="00F46037" w:rsidRPr="00606434" w:rsidTr="0000500F">
        <w:trPr>
          <w:cantSplit/>
          <w:trHeight w:val="519"/>
          <w:jc w:val="center"/>
        </w:trPr>
        <w:tc>
          <w:tcPr>
            <w:tcW w:w="174" w:type="pct"/>
            <w:vMerge w:val="restart"/>
            <w:textDirection w:val="btLr"/>
            <w:vAlign w:val="center"/>
          </w:tcPr>
          <w:p w:rsidR="00F46037" w:rsidRPr="009E6767" w:rsidRDefault="00F46037" w:rsidP="0000500F">
            <w:pPr>
              <w:jc w:val="center"/>
              <w:rPr>
                <w:sz w:val="20"/>
                <w:szCs w:val="20"/>
              </w:rPr>
            </w:pPr>
            <w:r w:rsidRPr="009E6767">
              <w:rPr>
                <w:sz w:val="20"/>
                <w:szCs w:val="20"/>
              </w:rPr>
              <w:t>№</w:t>
            </w:r>
          </w:p>
          <w:p w:rsidR="00F46037" w:rsidRPr="009E6767" w:rsidRDefault="00F46037" w:rsidP="0000500F">
            <w:pPr>
              <w:jc w:val="center"/>
              <w:rPr>
                <w:sz w:val="20"/>
                <w:szCs w:val="20"/>
              </w:rPr>
            </w:pPr>
            <w:r w:rsidRPr="009E6767">
              <w:rPr>
                <w:sz w:val="20"/>
                <w:szCs w:val="20"/>
              </w:rPr>
              <w:t>показателя</w:t>
            </w:r>
          </w:p>
        </w:tc>
        <w:tc>
          <w:tcPr>
            <w:tcW w:w="633" w:type="pct"/>
            <w:vMerge w:val="restart"/>
            <w:vAlign w:val="center"/>
          </w:tcPr>
          <w:p w:rsidR="00F46037" w:rsidRPr="009E6767" w:rsidRDefault="00F46037" w:rsidP="0000500F">
            <w:pPr>
              <w:jc w:val="center"/>
              <w:rPr>
                <w:sz w:val="20"/>
                <w:szCs w:val="20"/>
              </w:rPr>
            </w:pPr>
            <w:r w:rsidRPr="009E6767">
              <w:rPr>
                <w:sz w:val="20"/>
                <w:szCs w:val="20"/>
              </w:rPr>
              <w:t>Наименование целевых показателей</w:t>
            </w:r>
          </w:p>
          <w:p w:rsidR="00F46037" w:rsidRPr="009E6767" w:rsidRDefault="00F46037" w:rsidP="0000500F">
            <w:pPr>
              <w:jc w:val="center"/>
              <w:rPr>
                <w:sz w:val="20"/>
                <w:szCs w:val="20"/>
              </w:rPr>
            </w:pPr>
          </w:p>
        </w:tc>
        <w:tc>
          <w:tcPr>
            <w:tcW w:w="171" w:type="pct"/>
            <w:vMerge w:val="restart"/>
            <w:textDirection w:val="btLr"/>
            <w:vAlign w:val="center"/>
          </w:tcPr>
          <w:p w:rsidR="00F46037" w:rsidRPr="009E6767" w:rsidRDefault="00F46037" w:rsidP="0000500F">
            <w:pPr>
              <w:jc w:val="center"/>
              <w:rPr>
                <w:sz w:val="20"/>
                <w:szCs w:val="20"/>
              </w:rPr>
            </w:pPr>
            <w:r w:rsidRPr="009E6767">
              <w:rPr>
                <w:sz w:val="20"/>
                <w:szCs w:val="20"/>
              </w:rPr>
              <w:t>Базовый показатель на начало реализации муниципальной программы</w:t>
            </w:r>
          </w:p>
        </w:tc>
        <w:tc>
          <w:tcPr>
            <w:tcW w:w="3734" w:type="pct"/>
            <w:gridSpan w:val="31"/>
            <w:vAlign w:val="center"/>
          </w:tcPr>
          <w:p w:rsidR="00F46037" w:rsidRPr="009E6767" w:rsidRDefault="00F46037" w:rsidP="0000500F">
            <w:pPr>
              <w:jc w:val="center"/>
              <w:rPr>
                <w:sz w:val="20"/>
                <w:szCs w:val="20"/>
              </w:rPr>
            </w:pPr>
            <w:r w:rsidRPr="009E6767">
              <w:rPr>
                <w:sz w:val="20"/>
                <w:szCs w:val="20"/>
              </w:rPr>
              <w:t>Значения показателя по годам</w:t>
            </w:r>
          </w:p>
        </w:tc>
        <w:tc>
          <w:tcPr>
            <w:tcW w:w="287" w:type="pct"/>
            <w:vMerge w:val="restart"/>
            <w:vAlign w:val="center"/>
          </w:tcPr>
          <w:p w:rsidR="00F46037" w:rsidRPr="009E6767" w:rsidRDefault="00F46037" w:rsidP="0000500F">
            <w:pPr>
              <w:jc w:val="center"/>
              <w:rPr>
                <w:sz w:val="20"/>
                <w:szCs w:val="20"/>
              </w:rPr>
            </w:pPr>
            <w:r w:rsidRPr="009E6767">
              <w:rPr>
                <w:sz w:val="20"/>
                <w:szCs w:val="20"/>
              </w:rPr>
              <w:t>Целевое значение</w:t>
            </w:r>
          </w:p>
          <w:p w:rsidR="00F46037" w:rsidRPr="009E6767" w:rsidRDefault="00F46037" w:rsidP="0000500F">
            <w:pPr>
              <w:jc w:val="center"/>
              <w:rPr>
                <w:sz w:val="20"/>
                <w:szCs w:val="20"/>
              </w:rPr>
            </w:pPr>
            <w:r w:rsidRPr="009E6767">
              <w:rPr>
                <w:sz w:val="20"/>
                <w:szCs w:val="20"/>
              </w:rPr>
              <w:t>показателя</w:t>
            </w:r>
          </w:p>
          <w:p w:rsidR="00F46037" w:rsidRPr="009E6767" w:rsidRDefault="00F46037" w:rsidP="0000500F">
            <w:pPr>
              <w:jc w:val="center"/>
              <w:rPr>
                <w:sz w:val="20"/>
                <w:szCs w:val="20"/>
              </w:rPr>
            </w:pPr>
            <w:r w:rsidRPr="009E6767">
              <w:rPr>
                <w:sz w:val="20"/>
                <w:szCs w:val="20"/>
              </w:rPr>
              <w:t>на момент</w:t>
            </w:r>
          </w:p>
          <w:p w:rsidR="00F46037" w:rsidRPr="009E6767" w:rsidRDefault="00F46037" w:rsidP="0000500F">
            <w:pPr>
              <w:jc w:val="center"/>
              <w:rPr>
                <w:sz w:val="20"/>
                <w:szCs w:val="20"/>
              </w:rPr>
            </w:pPr>
            <w:r w:rsidRPr="009E6767">
              <w:rPr>
                <w:sz w:val="20"/>
                <w:szCs w:val="20"/>
              </w:rPr>
              <w:t>окончания</w:t>
            </w:r>
          </w:p>
          <w:p w:rsidR="00F46037" w:rsidRPr="009E6767" w:rsidRDefault="00F46037" w:rsidP="0000500F">
            <w:pPr>
              <w:jc w:val="center"/>
              <w:rPr>
                <w:sz w:val="20"/>
                <w:szCs w:val="20"/>
              </w:rPr>
            </w:pPr>
            <w:r w:rsidRPr="009E6767">
              <w:rPr>
                <w:sz w:val="20"/>
                <w:szCs w:val="20"/>
              </w:rPr>
              <w:t>реализации</w:t>
            </w:r>
          </w:p>
          <w:p w:rsidR="00F46037" w:rsidRPr="009E6767" w:rsidRDefault="00F46037" w:rsidP="0000500F">
            <w:pPr>
              <w:jc w:val="center"/>
              <w:rPr>
                <w:sz w:val="20"/>
                <w:szCs w:val="20"/>
              </w:rPr>
            </w:pPr>
            <w:r w:rsidRPr="009E6767">
              <w:rPr>
                <w:sz w:val="20"/>
                <w:szCs w:val="20"/>
              </w:rPr>
              <w:t>муниципальной программы (2030 год)</w:t>
            </w:r>
          </w:p>
        </w:tc>
      </w:tr>
      <w:tr w:rsidR="00F46037" w:rsidRPr="00606434" w:rsidTr="0000500F">
        <w:trPr>
          <w:cantSplit/>
          <w:trHeight w:val="494"/>
          <w:jc w:val="center"/>
        </w:trPr>
        <w:tc>
          <w:tcPr>
            <w:tcW w:w="174" w:type="pct"/>
            <w:vMerge/>
            <w:vAlign w:val="center"/>
          </w:tcPr>
          <w:p w:rsidR="00F46037" w:rsidRPr="009E6767" w:rsidRDefault="00F46037" w:rsidP="0000500F">
            <w:pPr>
              <w:jc w:val="center"/>
              <w:rPr>
                <w:sz w:val="20"/>
                <w:szCs w:val="20"/>
              </w:rPr>
            </w:pPr>
          </w:p>
        </w:tc>
        <w:tc>
          <w:tcPr>
            <w:tcW w:w="633" w:type="pct"/>
            <w:vMerge/>
            <w:vAlign w:val="center"/>
          </w:tcPr>
          <w:p w:rsidR="00F46037" w:rsidRPr="009E6767" w:rsidRDefault="00F46037" w:rsidP="0000500F">
            <w:pPr>
              <w:jc w:val="center"/>
              <w:rPr>
                <w:sz w:val="20"/>
                <w:szCs w:val="20"/>
              </w:rPr>
            </w:pPr>
          </w:p>
        </w:tc>
        <w:tc>
          <w:tcPr>
            <w:tcW w:w="171" w:type="pct"/>
            <w:vMerge/>
            <w:vAlign w:val="center"/>
          </w:tcPr>
          <w:p w:rsidR="00F46037" w:rsidRPr="009E6767" w:rsidRDefault="00F46037" w:rsidP="0000500F">
            <w:pPr>
              <w:jc w:val="center"/>
              <w:rPr>
                <w:sz w:val="20"/>
                <w:szCs w:val="20"/>
              </w:rPr>
            </w:pPr>
          </w:p>
        </w:tc>
        <w:tc>
          <w:tcPr>
            <w:tcW w:w="182" w:type="pct"/>
            <w:vMerge w:val="restart"/>
            <w:vAlign w:val="center"/>
          </w:tcPr>
          <w:p w:rsidR="00F46037" w:rsidRPr="009E6767" w:rsidRDefault="00F46037" w:rsidP="0000500F">
            <w:pPr>
              <w:jc w:val="center"/>
              <w:rPr>
                <w:sz w:val="20"/>
                <w:szCs w:val="20"/>
              </w:rPr>
            </w:pPr>
            <w:r w:rsidRPr="009E6767">
              <w:rPr>
                <w:sz w:val="20"/>
                <w:szCs w:val="20"/>
              </w:rPr>
              <w:t>2019 год</w:t>
            </w:r>
          </w:p>
        </w:tc>
        <w:tc>
          <w:tcPr>
            <w:tcW w:w="544" w:type="pct"/>
            <w:gridSpan w:val="5"/>
            <w:vAlign w:val="center"/>
          </w:tcPr>
          <w:p w:rsidR="00F46037" w:rsidRPr="009E6767" w:rsidRDefault="00F46037" w:rsidP="0000500F">
            <w:pPr>
              <w:jc w:val="center"/>
              <w:rPr>
                <w:sz w:val="20"/>
                <w:szCs w:val="20"/>
              </w:rPr>
            </w:pPr>
            <w:r w:rsidRPr="009E6767">
              <w:rPr>
                <w:sz w:val="20"/>
                <w:szCs w:val="20"/>
              </w:rPr>
              <w:t>2020 год</w:t>
            </w:r>
          </w:p>
        </w:tc>
        <w:tc>
          <w:tcPr>
            <w:tcW w:w="554" w:type="pct"/>
            <w:gridSpan w:val="5"/>
            <w:vAlign w:val="center"/>
          </w:tcPr>
          <w:p w:rsidR="00F46037" w:rsidRPr="009E6767" w:rsidRDefault="00F46037" w:rsidP="0000500F">
            <w:pPr>
              <w:jc w:val="center"/>
              <w:rPr>
                <w:sz w:val="20"/>
                <w:szCs w:val="20"/>
              </w:rPr>
            </w:pPr>
            <w:r w:rsidRPr="009E6767">
              <w:rPr>
                <w:sz w:val="20"/>
                <w:szCs w:val="20"/>
              </w:rPr>
              <w:t>2021 год</w:t>
            </w:r>
          </w:p>
        </w:tc>
        <w:tc>
          <w:tcPr>
            <w:tcW w:w="565" w:type="pct"/>
            <w:gridSpan w:val="5"/>
            <w:vAlign w:val="center"/>
          </w:tcPr>
          <w:p w:rsidR="00F46037" w:rsidRPr="009E6767" w:rsidRDefault="00F46037" w:rsidP="0000500F">
            <w:pPr>
              <w:jc w:val="center"/>
              <w:rPr>
                <w:sz w:val="20"/>
                <w:szCs w:val="20"/>
              </w:rPr>
            </w:pPr>
            <w:r w:rsidRPr="009E6767">
              <w:rPr>
                <w:sz w:val="20"/>
                <w:szCs w:val="20"/>
              </w:rPr>
              <w:t>2022 год</w:t>
            </w:r>
          </w:p>
        </w:tc>
        <w:tc>
          <w:tcPr>
            <w:tcW w:w="548" w:type="pct"/>
            <w:gridSpan w:val="5"/>
            <w:vAlign w:val="center"/>
          </w:tcPr>
          <w:p w:rsidR="00F46037" w:rsidRPr="009E6767" w:rsidRDefault="00F46037" w:rsidP="0000500F">
            <w:pPr>
              <w:jc w:val="center"/>
              <w:rPr>
                <w:sz w:val="20"/>
                <w:szCs w:val="20"/>
              </w:rPr>
            </w:pPr>
            <w:r w:rsidRPr="009E6767">
              <w:rPr>
                <w:sz w:val="20"/>
                <w:szCs w:val="20"/>
              </w:rPr>
              <w:t>2023 год</w:t>
            </w:r>
          </w:p>
        </w:tc>
        <w:tc>
          <w:tcPr>
            <w:tcW w:w="622" w:type="pct"/>
            <w:gridSpan w:val="5"/>
            <w:vAlign w:val="center"/>
          </w:tcPr>
          <w:p w:rsidR="00F46037" w:rsidRPr="009E6767" w:rsidRDefault="00F46037" w:rsidP="0000500F">
            <w:pPr>
              <w:jc w:val="center"/>
              <w:rPr>
                <w:sz w:val="20"/>
                <w:szCs w:val="20"/>
              </w:rPr>
            </w:pPr>
            <w:r w:rsidRPr="009E6767">
              <w:rPr>
                <w:sz w:val="20"/>
                <w:szCs w:val="20"/>
              </w:rPr>
              <w:t>2024 год</w:t>
            </w:r>
          </w:p>
        </w:tc>
        <w:tc>
          <w:tcPr>
            <w:tcW w:w="719" w:type="pct"/>
            <w:gridSpan w:val="5"/>
            <w:vAlign w:val="center"/>
          </w:tcPr>
          <w:p w:rsidR="00F46037" w:rsidRPr="009E6767" w:rsidRDefault="00F46037" w:rsidP="0000500F">
            <w:pPr>
              <w:jc w:val="center"/>
              <w:rPr>
                <w:sz w:val="20"/>
                <w:szCs w:val="20"/>
              </w:rPr>
            </w:pPr>
            <w:r w:rsidRPr="009E6767">
              <w:rPr>
                <w:sz w:val="20"/>
                <w:szCs w:val="20"/>
              </w:rPr>
              <w:t>2025 год</w:t>
            </w:r>
          </w:p>
        </w:tc>
        <w:tc>
          <w:tcPr>
            <w:tcW w:w="287" w:type="pct"/>
            <w:vMerge/>
            <w:vAlign w:val="center"/>
          </w:tcPr>
          <w:p w:rsidR="00F46037" w:rsidRPr="009E6767" w:rsidRDefault="00F46037" w:rsidP="0000500F">
            <w:pPr>
              <w:jc w:val="center"/>
              <w:rPr>
                <w:sz w:val="20"/>
                <w:szCs w:val="20"/>
              </w:rPr>
            </w:pPr>
          </w:p>
        </w:tc>
      </w:tr>
      <w:tr w:rsidR="00F46037" w:rsidRPr="00606434" w:rsidTr="0000500F">
        <w:trPr>
          <w:cantSplit/>
          <w:trHeight w:val="1347"/>
          <w:jc w:val="center"/>
        </w:trPr>
        <w:tc>
          <w:tcPr>
            <w:tcW w:w="174" w:type="pct"/>
            <w:vMerge/>
            <w:vAlign w:val="center"/>
          </w:tcPr>
          <w:p w:rsidR="00F46037" w:rsidRPr="009E6767" w:rsidRDefault="00F46037" w:rsidP="0000500F">
            <w:pPr>
              <w:jc w:val="center"/>
              <w:rPr>
                <w:sz w:val="20"/>
                <w:szCs w:val="20"/>
              </w:rPr>
            </w:pPr>
          </w:p>
        </w:tc>
        <w:tc>
          <w:tcPr>
            <w:tcW w:w="633" w:type="pct"/>
            <w:vMerge/>
            <w:vAlign w:val="center"/>
          </w:tcPr>
          <w:p w:rsidR="00F46037" w:rsidRPr="009E6767" w:rsidRDefault="00F46037" w:rsidP="0000500F">
            <w:pPr>
              <w:jc w:val="center"/>
              <w:rPr>
                <w:sz w:val="20"/>
                <w:szCs w:val="20"/>
              </w:rPr>
            </w:pPr>
          </w:p>
        </w:tc>
        <w:tc>
          <w:tcPr>
            <w:tcW w:w="171" w:type="pct"/>
            <w:vMerge/>
            <w:vAlign w:val="center"/>
          </w:tcPr>
          <w:p w:rsidR="00F46037" w:rsidRPr="009E6767" w:rsidRDefault="00F46037" w:rsidP="0000500F">
            <w:pPr>
              <w:jc w:val="center"/>
              <w:rPr>
                <w:sz w:val="20"/>
                <w:szCs w:val="20"/>
              </w:rPr>
            </w:pPr>
          </w:p>
        </w:tc>
        <w:tc>
          <w:tcPr>
            <w:tcW w:w="182" w:type="pct"/>
            <w:vMerge/>
            <w:textDirection w:val="btLr"/>
            <w:vAlign w:val="center"/>
          </w:tcPr>
          <w:p w:rsidR="00F46037" w:rsidRPr="009E6767" w:rsidRDefault="00F46037" w:rsidP="0000500F">
            <w:pPr>
              <w:jc w:val="center"/>
              <w:rPr>
                <w:sz w:val="20"/>
                <w:szCs w:val="20"/>
              </w:rPr>
            </w:pPr>
          </w:p>
        </w:tc>
        <w:tc>
          <w:tcPr>
            <w:tcW w:w="122" w:type="pct"/>
            <w:textDirection w:val="btLr"/>
            <w:vAlign w:val="center"/>
          </w:tcPr>
          <w:p w:rsidR="00F46037" w:rsidRPr="009E6767" w:rsidRDefault="00F46037" w:rsidP="0000500F">
            <w:pPr>
              <w:jc w:val="center"/>
              <w:rPr>
                <w:sz w:val="20"/>
                <w:szCs w:val="20"/>
              </w:rPr>
            </w:pPr>
            <w:r w:rsidRPr="009E6767">
              <w:rPr>
                <w:sz w:val="20"/>
                <w:szCs w:val="20"/>
              </w:rPr>
              <w:t>итого</w:t>
            </w:r>
          </w:p>
        </w:tc>
        <w:tc>
          <w:tcPr>
            <w:tcW w:w="99" w:type="pct"/>
            <w:textDirection w:val="btLr"/>
            <w:vAlign w:val="center"/>
          </w:tcPr>
          <w:p w:rsidR="00F46037" w:rsidRPr="009E6767" w:rsidRDefault="00F46037" w:rsidP="0000500F">
            <w:pPr>
              <w:jc w:val="center"/>
              <w:rPr>
                <w:sz w:val="20"/>
                <w:szCs w:val="20"/>
              </w:rPr>
            </w:pPr>
            <w:r w:rsidRPr="009E6767">
              <w:rPr>
                <w:sz w:val="20"/>
                <w:szCs w:val="20"/>
                <w:lang w:val="en-US"/>
              </w:rPr>
              <w:t>I</w:t>
            </w:r>
            <w:r w:rsidRPr="009E6767">
              <w:rPr>
                <w:sz w:val="20"/>
                <w:szCs w:val="20"/>
              </w:rPr>
              <w:t xml:space="preserve"> квартал</w:t>
            </w:r>
          </w:p>
        </w:tc>
        <w:tc>
          <w:tcPr>
            <w:tcW w:w="99" w:type="pct"/>
            <w:textDirection w:val="btLr"/>
            <w:vAlign w:val="center"/>
          </w:tcPr>
          <w:p w:rsidR="00F46037" w:rsidRPr="009E6767" w:rsidRDefault="00F46037" w:rsidP="0000500F">
            <w:pPr>
              <w:jc w:val="center"/>
              <w:rPr>
                <w:sz w:val="20"/>
                <w:szCs w:val="20"/>
              </w:rPr>
            </w:pPr>
            <w:r w:rsidRPr="009E6767">
              <w:rPr>
                <w:sz w:val="20"/>
                <w:szCs w:val="20"/>
                <w:lang w:val="en-US"/>
              </w:rPr>
              <w:t>II</w:t>
            </w:r>
            <w:r w:rsidRPr="009E6767">
              <w:rPr>
                <w:sz w:val="20"/>
                <w:szCs w:val="20"/>
              </w:rPr>
              <w:t xml:space="preserve"> квартал</w:t>
            </w:r>
          </w:p>
        </w:tc>
        <w:tc>
          <w:tcPr>
            <w:tcW w:w="102" w:type="pct"/>
            <w:textDirection w:val="btLr"/>
            <w:vAlign w:val="center"/>
          </w:tcPr>
          <w:p w:rsidR="00F46037" w:rsidRPr="009E6767" w:rsidRDefault="00F46037" w:rsidP="0000500F">
            <w:pPr>
              <w:jc w:val="center"/>
              <w:rPr>
                <w:sz w:val="20"/>
                <w:szCs w:val="20"/>
              </w:rPr>
            </w:pPr>
            <w:r w:rsidRPr="009E6767">
              <w:rPr>
                <w:sz w:val="20"/>
                <w:szCs w:val="20"/>
                <w:lang w:val="en-US"/>
              </w:rPr>
              <w:t>III</w:t>
            </w:r>
            <w:r w:rsidRPr="009E6767">
              <w:rPr>
                <w:sz w:val="20"/>
                <w:szCs w:val="20"/>
              </w:rPr>
              <w:t xml:space="preserve"> квартал</w:t>
            </w:r>
          </w:p>
        </w:tc>
        <w:tc>
          <w:tcPr>
            <w:tcW w:w="122" w:type="pct"/>
            <w:textDirection w:val="btLr"/>
            <w:vAlign w:val="center"/>
          </w:tcPr>
          <w:p w:rsidR="00F46037" w:rsidRPr="009E6767" w:rsidRDefault="00F46037" w:rsidP="0000500F">
            <w:pPr>
              <w:jc w:val="center"/>
              <w:rPr>
                <w:sz w:val="20"/>
                <w:szCs w:val="20"/>
              </w:rPr>
            </w:pPr>
            <w:r w:rsidRPr="009E6767">
              <w:rPr>
                <w:sz w:val="20"/>
                <w:szCs w:val="20"/>
                <w:lang w:val="en-US"/>
              </w:rPr>
              <w:t>IV</w:t>
            </w:r>
            <w:r w:rsidRPr="009E6767">
              <w:rPr>
                <w:sz w:val="20"/>
                <w:szCs w:val="20"/>
              </w:rPr>
              <w:t xml:space="preserve"> квартал</w:t>
            </w:r>
          </w:p>
        </w:tc>
        <w:tc>
          <w:tcPr>
            <w:tcW w:w="140" w:type="pct"/>
            <w:textDirection w:val="btLr"/>
            <w:vAlign w:val="center"/>
          </w:tcPr>
          <w:p w:rsidR="00F46037" w:rsidRPr="009E6767" w:rsidRDefault="00F46037" w:rsidP="0000500F">
            <w:pPr>
              <w:jc w:val="center"/>
              <w:rPr>
                <w:sz w:val="20"/>
                <w:szCs w:val="20"/>
              </w:rPr>
            </w:pPr>
            <w:r w:rsidRPr="009E6767">
              <w:rPr>
                <w:sz w:val="20"/>
                <w:szCs w:val="20"/>
              </w:rPr>
              <w:t>итого</w:t>
            </w:r>
          </w:p>
        </w:tc>
        <w:tc>
          <w:tcPr>
            <w:tcW w:w="91" w:type="pct"/>
            <w:textDirection w:val="btLr"/>
            <w:vAlign w:val="center"/>
          </w:tcPr>
          <w:p w:rsidR="00F46037" w:rsidRPr="009E6767" w:rsidRDefault="00F46037" w:rsidP="0000500F">
            <w:pPr>
              <w:jc w:val="center"/>
              <w:rPr>
                <w:sz w:val="20"/>
                <w:szCs w:val="20"/>
              </w:rPr>
            </w:pPr>
            <w:r w:rsidRPr="009E6767">
              <w:rPr>
                <w:sz w:val="20"/>
                <w:szCs w:val="20"/>
                <w:lang w:val="en-US"/>
              </w:rPr>
              <w:t>I</w:t>
            </w:r>
            <w:r w:rsidRPr="009E6767">
              <w:rPr>
                <w:sz w:val="20"/>
                <w:szCs w:val="20"/>
              </w:rPr>
              <w:t xml:space="preserve"> квартал</w:t>
            </w:r>
          </w:p>
        </w:tc>
        <w:tc>
          <w:tcPr>
            <w:tcW w:w="90" w:type="pct"/>
            <w:textDirection w:val="btLr"/>
            <w:vAlign w:val="center"/>
          </w:tcPr>
          <w:p w:rsidR="00F46037" w:rsidRPr="009E6767" w:rsidRDefault="00F46037" w:rsidP="0000500F">
            <w:pPr>
              <w:jc w:val="center"/>
              <w:rPr>
                <w:sz w:val="20"/>
                <w:szCs w:val="20"/>
              </w:rPr>
            </w:pPr>
            <w:r w:rsidRPr="009E6767">
              <w:rPr>
                <w:sz w:val="20"/>
                <w:szCs w:val="20"/>
                <w:lang w:val="en-US"/>
              </w:rPr>
              <w:t>II</w:t>
            </w:r>
            <w:r w:rsidRPr="009E6767">
              <w:rPr>
                <w:sz w:val="20"/>
                <w:szCs w:val="20"/>
              </w:rPr>
              <w:t xml:space="preserve"> квартал</w:t>
            </w:r>
          </w:p>
        </w:tc>
        <w:tc>
          <w:tcPr>
            <w:tcW w:w="113" w:type="pct"/>
            <w:textDirection w:val="btLr"/>
            <w:vAlign w:val="center"/>
          </w:tcPr>
          <w:p w:rsidR="00F46037" w:rsidRPr="009E6767" w:rsidRDefault="00F46037" w:rsidP="0000500F">
            <w:pPr>
              <w:jc w:val="center"/>
              <w:rPr>
                <w:sz w:val="20"/>
                <w:szCs w:val="20"/>
              </w:rPr>
            </w:pPr>
            <w:r w:rsidRPr="009E6767">
              <w:rPr>
                <w:sz w:val="20"/>
                <w:szCs w:val="20"/>
                <w:lang w:val="en-US"/>
              </w:rPr>
              <w:t>III</w:t>
            </w:r>
            <w:r w:rsidRPr="009E6767">
              <w:rPr>
                <w:sz w:val="20"/>
                <w:szCs w:val="20"/>
              </w:rPr>
              <w:t xml:space="preserve"> квартал</w:t>
            </w:r>
          </w:p>
        </w:tc>
        <w:tc>
          <w:tcPr>
            <w:tcW w:w="120" w:type="pct"/>
            <w:textDirection w:val="btLr"/>
            <w:vAlign w:val="center"/>
          </w:tcPr>
          <w:p w:rsidR="00F46037" w:rsidRPr="009E6767" w:rsidRDefault="00F46037" w:rsidP="0000500F">
            <w:pPr>
              <w:jc w:val="center"/>
              <w:rPr>
                <w:sz w:val="20"/>
                <w:szCs w:val="20"/>
              </w:rPr>
            </w:pPr>
            <w:r w:rsidRPr="009E6767">
              <w:rPr>
                <w:sz w:val="20"/>
                <w:szCs w:val="20"/>
                <w:lang w:val="en-US"/>
              </w:rPr>
              <w:t>IV</w:t>
            </w:r>
            <w:r w:rsidRPr="009E6767">
              <w:rPr>
                <w:sz w:val="20"/>
                <w:szCs w:val="20"/>
              </w:rPr>
              <w:t xml:space="preserve"> квартал</w:t>
            </w:r>
          </w:p>
        </w:tc>
        <w:tc>
          <w:tcPr>
            <w:tcW w:w="131" w:type="pct"/>
            <w:textDirection w:val="btLr"/>
            <w:vAlign w:val="center"/>
          </w:tcPr>
          <w:p w:rsidR="00F46037" w:rsidRPr="009E6767" w:rsidRDefault="00F46037" w:rsidP="0000500F">
            <w:pPr>
              <w:jc w:val="center"/>
              <w:rPr>
                <w:sz w:val="20"/>
                <w:szCs w:val="20"/>
              </w:rPr>
            </w:pPr>
            <w:r w:rsidRPr="009E6767">
              <w:rPr>
                <w:sz w:val="20"/>
                <w:szCs w:val="20"/>
              </w:rPr>
              <w:t>итого</w:t>
            </w:r>
          </w:p>
        </w:tc>
        <w:tc>
          <w:tcPr>
            <w:tcW w:w="112" w:type="pct"/>
            <w:textDirection w:val="btLr"/>
            <w:vAlign w:val="center"/>
          </w:tcPr>
          <w:p w:rsidR="00F46037" w:rsidRPr="009E6767" w:rsidRDefault="00F46037" w:rsidP="0000500F">
            <w:pPr>
              <w:jc w:val="center"/>
              <w:rPr>
                <w:sz w:val="20"/>
                <w:szCs w:val="20"/>
              </w:rPr>
            </w:pPr>
            <w:r w:rsidRPr="009E6767">
              <w:rPr>
                <w:sz w:val="20"/>
                <w:szCs w:val="20"/>
                <w:lang w:val="en-US"/>
              </w:rPr>
              <w:t>I</w:t>
            </w:r>
            <w:r w:rsidRPr="009E6767">
              <w:rPr>
                <w:sz w:val="20"/>
                <w:szCs w:val="20"/>
              </w:rPr>
              <w:t xml:space="preserve"> квартал</w:t>
            </w:r>
          </w:p>
        </w:tc>
        <w:tc>
          <w:tcPr>
            <w:tcW w:w="110" w:type="pct"/>
            <w:textDirection w:val="btLr"/>
            <w:vAlign w:val="center"/>
          </w:tcPr>
          <w:p w:rsidR="00F46037" w:rsidRPr="009E6767" w:rsidRDefault="00F46037" w:rsidP="0000500F">
            <w:pPr>
              <w:jc w:val="center"/>
              <w:rPr>
                <w:sz w:val="20"/>
                <w:szCs w:val="20"/>
              </w:rPr>
            </w:pPr>
            <w:r w:rsidRPr="009E6767">
              <w:rPr>
                <w:sz w:val="20"/>
                <w:szCs w:val="20"/>
                <w:lang w:val="en-US"/>
              </w:rPr>
              <w:t>II</w:t>
            </w:r>
            <w:r w:rsidRPr="009E6767">
              <w:rPr>
                <w:sz w:val="20"/>
                <w:szCs w:val="20"/>
              </w:rPr>
              <w:t xml:space="preserve"> квартал</w:t>
            </w:r>
          </w:p>
        </w:tc>
        <w:tc>
          <w:tcPr>
            <w:tcW w:w="110" w:type="pct"/>
            <w:textDirection w:val="btLr"/>
            <w:vAlign w:val="center"/>
          </w:tcPr>
          <w:p w:rsidR="00F46037" w:rsidRPr="009E6767" w:rsidRDefault="00F46037" w:rsidP="0000500F">
            <w:pPr>
              <w:jc w:val="center"/>
              <w:rPr>
                <w:sz w:val="20"/>
                <w:szCs w:val="20"/>
              </w:rPr>
            </w:pPr>
            <w:r w:rsidRPr="009E6767">
              <w:rPr>
                <w:sz w:val="20"/>
                <w:szCs w:val="20"/>
                <w:lang w:val="en-US"/>
              </w:rPr>
              <w:t>III</w:t>
            </w:r>
            <w:r w:rsidRPr="009E6767">
              <w:rPr>
                <w:sz w:val="20"/>
                <w:szCs w:val="20"/>
              </w:rPr>
              <w:t xml:space="preserve"> квартал</w:t>
            </w:r>
          </w:p>
        </w:tc>
        <w:tc>
          <w:tcPr>
            <w:tcW w:w="102" w:type="pct"/>
            <w:textDirection w:val="btLr"/>
            <w:vAlign w:val="center"/>
          </w:tcPr>
          <w:p w:rsidR="00F46037" w:rsidRPr="009E6767" w:rsidRDefault="00F46037" w:rsidP="0000500F">
            <w:pPr>
              <w:jc w:val="center"/>
              <w:rPr>
                <w:sz w:val="20"/>
                <w:szCs w:val="20"/>
              </w:rPr>
            </w:pPr>
            <w:r w:rsidRPr="009E6767">
              <w:rPr>
                <w:sz w:val="20"/>
                <w:szCs w:val="20"/>
                <w:lang w:val="en-US"/>
              </w:rPr>
              <w:t>IV</w:t>
            </w:r>
            <w:r w:rsidRPr="009E6767">
              <w:rPr>
                <w:sz w:val="20"/>
                <w:szCs w:val="20"/>
              </w:rPr>
              <w:t xml:space="preserve"> квартал</w:t>
            </w:r>
          </w:p>
        </w:tc>
        <w:tc>
          <w:tcPr>
            <w:tcW w:w="112" w:type="pct"/>
            <w:textDirection w:val="btLr"/>
            <w:vAlign w:val="center"/>
          </w:tcPr>
          <w:p w:rsidR="00F46037" w:rsidRPr="009E6767" w:rsidRDefault="00F46037" w:rsidP="0000500F">
            <w:pPr>
              <w:jc w:val="center"/>
              <w:rPr>
                <w:sz w:val="20"/>
                <w:szCs w:val="20"/>
              </w:rPr>
            </w:pPr>
            <w:r w:rsidRPr="009E6767">
              <w:rPr>
                <w:sz w:val="20"/>
                <w:szCs w:val="20"/>
              </w:rPr>
              <w:t>итого</w:t>
            </w:r>
          </w:p>
        </w:tc>
        <w:tc>
          <w:tcPr>
            <w:tcW w:w="98" w:type="pct"/>
            <w:textDirection w:val="btLr"/>
            <w:vAlign w:val="center"/>
          </w:tcPr>
          <w:p w:rsidR="00F46037" w:rsidRPr="009E6767" w:rsidRDefault="00F46037" w:rsidP="0000500F">
            <w:pPr>
              <w:jc w:val="center"/>
              <w:rPr>
                <w:sz w:val="20"/>
                <w:szCs w:val="20"/>
              </w:rPr>
            </w:pPr>
            <w:r w:rsidRPr="009E6767">
              <w:rPr>
                <w:sz w:val="20"/>
                <w:szCs w:val="20"/>
                <w:lang w:val="en-US"/>
              </w:rPr>
              <w:t>I</w:t>
            </w:r>
            <w:r w:rsidRPr="009E6767">
              <w:rPr>
                <w:sz w:val="20"/>
                <w:szCs w:val="20"/>
              </w:rPr>
              <w:t xml:space="preserve"> квартал</w:t>
            </w:r>
          </w:p>
        </w:tc>
        <w:tc>
          <w:tcPr>
            <w:tcW w:w="116" w:type="pct"/>
            <w:textDirection w:val="btLr"/>
            <w:vAlign w:val="center"/>
          </w:tcPr>
          <w:p w:rsidR="00F46037" w:rsidRPr="009E6767" w:rsidRDefault="00F46037" w:rsidP="0000500F">
            <w:pPr>
              <w:jc w:val="center"/>
              <w:rPr>
                <w:sz w:val="20"/>
                <w:szCs w:val="20"/>
              </w:rPr>
            </w:pPr>
            <w:r w:rsidRPr="009E6767">
              <w:rPr>
                <w:sz w:val="20"/>
                <w:szCs w:val="20"/>
                <w:lang w:val="en-US"/>
              </w:rPr>
              <w:t>II</w:t>
            </w:r>
            <w:r w:rsidRPr="009E6767">
              <w:rPr>
                <w:sz w:val="20"/>
                <w:szCs w:val="20"/>
              </w:rPr>
              <w:t xml:space="preserve"> квартал</w:t>
            </w:r>
          </w:p>
        </w:tc>
        <w:tc>
          <w:tcPr>
            <w:tcW w:w="99" w:type="pct"/>
            <w:textDirection w:val="btLr"/>
            <w:vAlign w:val="center"/>
          </w:tcPr>
          <w:p w:rsidR="00F46037" w:rsidRPr="009E6767" w:rsidRDefault="00F46037" w:rsidP="0000500F">
            <w:pPr>
              <w:jc w:val="center"/>
              <w:rPr>
                <w:sz w:val="20"/>
                <w:szCs w:val="20"/>
              </w:rPr>
            </w:pPr>
            <w:r w:rsidRPr="009E6767">
              <w:rPr>
                <w:sz w:val="20"/>
                <w:szCs w:val="20"/>
                <w:lang w:val="en-US"/>
              </w:rPr>
              <w:t>III</w:t>
            </w:r>
            <w:r w:rsidRPr="009E6767">
              <w:rPr>
                <w:sz w:val="20"/>
                <w:szCs w:val="20"/>
              </w:rPr>
              <w:t xml:space="preserve"> квартал</w:t>
            </w:r>
          </w:p>
        </w:tc>
        <w:tc>
          <w:tcPr>
            <w:tcW w:w="123" w:type="pct"/>
            <w:textDirection w:val="btLr"/>
            <w:vAlign w:val="center"/>
          </w:tcPr>
          <w:p w:rsidR="00F46037" w:rsidRPr="009E6767" w:rsidRDefault="00F46037" w:rsidP="0000500F">
            <w:pPr>
              <w:jc w:val="center"/>
              <w:rPr>
                <w:sz w:val="20"/>
                <w:szCs w:val="20"/>
              </w:rPr>
            </w:pPr>
            <w:r w:rsidRPr="009E6767">
              <w:rPr>
                <w:sz w:val="20"/>
                <w:szCs w:val="20"/>
                <w:lang w:val="en-US"/>
              </w:rPr>
              <w:t>IV</w:t>
            </w:r>
            <w:r w:rsidRPr="009E6767">
              <w:rPr>
                <w:sz w:val="20"/>
                <w:szCs w:val="20"/>
              </w:rPr>
              <w:t xml:space="preserve"> квартал</w:t>
            </w:r>
          </w:p>
        </w:tc>
        <w:tc>
          <w:tcPr>
            <w:tcW w:w="110" w:type="pct"/>
            <w:textDirection w:val="btLr"/>
            <w:vAlign w:val="center"/>
          </w:tcPr>
          <w:p w:rsidR="00F46037" w:rsidRPr="009E6767" w:rsidRDefault="00F46037" w:rsidP="0000500F">
            <w:pPr>
              <w:jc w:val="center"/>
              <w:rPr>
                <w:sz w:val="20"/>
                <w:szCs w:val="20"/>
              </w:rPr>
            </w:pPr>
            <w:r w:rsidRPr="009E6767">
              <w:rPr>
                <w:sz w:val="20"/>
                <w:szCs w:val="20"/>
              </w:rPr>
              <w:t>итого</w:t>
            </w:r>
          </w:p>
        </w:tc>
        <w:tc>
          <w:tcPr>
            <w:tcW w:w="151" w:type="pct"/>
            <w:textDirection w:val="btLr"/>
            <w:vAlign w:val="center"/>
          </w:tcPr>
          <w:p w:rsidR="00F46037" w:rsidRPr="009E6767" w:rsidRDefault="00F46037" w:rsidP="0000500F">
            <w:pPr>
              <w:jc w:val="center"/>
              <w:rPr>
                <w:sz w:val="20"/>
                <w:szCs w:val="20"/>
              </w:rPr>
            </w:pPr>
            <w:r w:rsidRPr="009E6767">
              <w:rPr>
                <w:sz w:val="20"/>
                <w:szCs w:val="20"/>
                <w:lang w:val="en-US"/>
              </w:rPr>
              <w:t>I</w:t>
            </w:r>
            <w:r w:rsidRPr="009E6767">
              <w:rPr>
                <w:sz w:val="20"/>
                <w:szCs w:val="20"/>
              </w:rPr>
              <w:t xml:space="preserve"> квартал</w:t>
            </w:r>
          </w:p>
        </w:tc>
        <w:tc>
          <w:tcPr>
            <w:tcW w:w="96" w:type="pct"/>
            <w:textDirection w:val="btLr"/>
            <w:vAlign w:val="center"/>
          </w:tcPr>
          <w:p w:rsidR="00F46037" w:rsidRPr="009E6767" w:rsidRDefault="00F46037" w:rsidP="0000500F">
            <w:pPr>
              <w:jc w:val="center"/>
              <w:rPr>
                <w:sz w:val="20"/>
                <w:szCs w:val="20"/>
              </w:rPr>
            </w:pPr>
            <w:r w:rsidRPr="009E6767">
              <w:rPr>
                <w:sz w:val="20"/>
                <w:szCs w:val="20"/>
                <w:lang w:val="en-US"/>
              </w:rPr>
              <w:t>II</w:t>
            </w:r>
            <w:r w:rsidRPr="009E6767">
              <w:rPr>
                <w:sz w:val="20"/>
                <w:szCs w:val="20"/>
              </w:rPr>
              <w:t xml:space="preserve"> квартал</w:t>
            </w:r>
          </w:p>
        </w:tc>
        <w:tc>
          <w:tcPr>
            <w:tcW w:w="132" w:type="pct"/>
            <w:textDirection w:val="btLr"/>
            <w:vAlign w:val="center"/>
          </w:tcPr>
          <w:p w:rsidR="00F46037" w:rsidRPr="009E6767" w:rsidRDefault="00F46037" w:rsidP="0000500F">
            <w:pPr>
              <w:jc w:val="center"/>
              <w:rPr>
                <w:sz w:val="20"/>
                <w:szCs w:val="20"/>
              </w:rPr>
            </w:pPr>
            <w:r w:rsidRPr="009E6767">
              <w:rPr>
                <w:sz w:val="20"/>
                <w:szCs w:val="20"/>
                <w:lang w:val="en-US"/>
              </w:rPr>
              <w:t>III</w:t>
            </w:r>
            <w:r w:rsidRPr="009E6767">
              <w:rPr>
                <w:sz w:val="20"/>
                <w:szCs w:val="20"/>
              </w:rPr>
              <w:t xml:space="preserve"> квартал</w:t>
            </w:r>
          </w:p>
        </w:tc>
        <w:tc>
          <w:tcPr>
            <w:tcW w:w="133" w:type="pct"/>
            <w:textDirection w:val="btLr"/>
            <w:vAlign w:val="center"/>
          </w:tcPr>
          <w:p w:rsidR="00F46037" w:rsidRPr="009E6767" w:rsidRDefault="00F46037" w:rsidP="0000500F">
            <w:pPr>
              <w:jc w:val="center"/>
              <w:rPr>
                <w:sz w:val="20"/>
                <w:szCs w:val="20"/>
              </w:rPr>
            </w:pPr>
            <w:r w:rsidRPr="009E6767">
              <w:rPr>
                <w:sz w:val="20"/>
                <w:szCs w:val="20"/>
                <w:lang w:val="en-US"/>
              </w:rPr>
              <w:t>IV</w:t>
            </w:r>
            <w:r w:rsidRPr="009E6767">
              <w:rPr>
                <w:sz w:val="20"/>
                <w:szCs w:val="20"/>
              </w:rPr>
              <w:t xml:space="preserve"> квартал</w:t>
            </w:r>
          </w:p>
        </w:tc>
        <w:tc>
          <w:tcPr>
            <w:tcW w:w="132" w:type="pct"/>
            <w:textDirection w:val="btLr"/>
            <w:vAlign w:val="center"/>
          </w:tcPr>
          <w:p w:rsidR="00F46037" w:rsidRPr="009E6767" w:rsidRDefault="00F46037" w:rsidP="0000500F">
            <w:pPr>
              <w:jc w:val="center"/>
              <w:rPr>
                <w:sz w:val="20"/>
                <w:szCs w:val="20"/>
              </w:rPr>
            </w:pPr>
            <w:r w:rsidRPr="009E6767">
              <w:rPr>
                <w:sz w:val="20"/>
                <w:szCs w:val="20"/>
              </w:rPr>
              <w:t>итого</w:t>
            </w:r>
          </w:p>
        </w:tc>
        <w:tc>
          <w:tcPr>
            <w:tcW w:w="131" w:type="pct"/>
            <w:textDirection w:val="btLr"/>
            <w:vAlign w:val="center"/>
          </w:tcPr>
          <w:p w:rsidR="00F46037" w:rsidRPr="009E6767" w:rsidRDefault="00F46037" w:rsidP="0000500F">
            <w:pPr>
              <w:jc w:val="center"/>
              <w:rPr>
                <w:sz w:val="20"/>
                <w:szCs w:val="20"/>
              </w:rPr>
            </w:pPr>
            <w:r w:rsidRPr="009E6767">
              <w:rPr>
                <w:sz w:val="20"/>
                <w:szCs w:val="20"/>
                <w:lang w:val="en-US"/>
              </w:rPr>
              <w:t>I</w:t>
            </w:r>
            <w:r w:rsidRPr="009E6767">
              <w:rPr>
                <w:sz w:val="20"/>
                <w:szCs w:val="20"/>
              </w:rPr>
              <w:t xml:space="preserve"> квартал</w:t>
            </w:r>
          </w:p>
        </w:tc>
        <w:tc>
          <w:tcPr>
            <w:tcW w:w="131" w:type="pct"/>
            <w:textDirection w:val="btLr"/>
            <w:vAlign w:val="center"/>
          </w:tcPr>
          <w:p w:rsidR="00F46037" w:rsidRPr="009E6767" w:rsidRDefault="00F46037" w:rsidP="0000500F">
            <w:pPr>
              <w:jc w:val="center"/>
              <w:rPr>
                <w:sz w:val="20"/>
                <w:szCs w:val="20"/>
              </w:rPr>
            </w:pPr>
            <w:r w:rsidRPr="009E6767">
              <w:rPr>
                <w:sz w:val="20"/>
                <w:szCs w:val="20"/>
                <w:lang w:val="en-US"/>
              </w:rPr>
              <w:t>II</w:t>
            </w:r>
            <w:r w:rsidRPr="009E6767">
              <w:rPr>
                <w:sz w:val="20"/>
                <w:szCs w:val="20"/>
              </w:rPr>
              <w:t xml:space="preserve"> квартал</w:t>
            </w:r>
          </w:p>
        </w:tc>
        <w:tc>
          <w:tcPr>
            <w:tcW w:w="132" w:type="pct"/>
            <w:textDirection w:val="btLr"/>
            <w:vAlign w:val="center"/>
          </w:tcPr>
          <w:p w:rsidR="00F46037" w:rsidRPr="009E6767" w:rsidRDefault="00F46037" w:rsidP="0000500F">
            <w:pPr>
              <w:jc w:val="center"/>
              <w:rPr>
                <w:sz w:val="20"/>
                <w:szCs w:val="20"/>
              </w:rPr>
            </w:pPr>
            <w:r w:rsidRPr="009E6767">
              <w:rPr>
                <w:sz w:val="20"/>
                <w:szCs w:val="20"/>
                <w:lang w:val="en-US"/>
              </w:rPr>
              <w:t>III</w:t>
            </w:r>
            <w:r w:rsidRPr="009E6767">
              <w:rPr>
                <w:sz w:val="20"/>
                <w:szCs w:val="20"/>
              </w:rPr>
              <w:t xml:space="preserve"> квартал</w:t>
            </w:r>
          </w:p>
        </w:tc>
        <w:tc>
          <w:tcPr>
            <w:tcW w:w="194" w:type="pct"/>
            <w:textDirection w:val="btLr"/>
            <w:vAlign w:val="center"/>
          </w:tcPr>
          <w:p w:rsidR="00F46037" w:rsidRPr="009E6767" w:rsidRDefault="00F46037" w:rsidP="0000500F">
            <w:pPr>
              <w:jc w:val="center"/>
              <w:rPr>
                <w:sz w:val="20"/>
                <w:szCs w:val="20"/>
              </w:rPr>
            </w:pPr>
            <w:r w:rsidRPr="009E6767">
              <w:rPr>
                <w:sz w:val="20"/>
                <w:szCs w:val="20"/>
                <w:lang w:val="en-US"/>
              </w:rPr>
              <w:t>IV</w:t>
            </w:r>
            <w:r w:rsidRPr="009E6767">
              <w:rPr>
                <w:sz w:val="20"/>
                <w:szCs w:val="20"/>
              </w:rPr>
              <w:t xml:space="preserve"> квартал</w:t>
            </w:r>
          </w:p>
        </w:tc>
        <w:tc>
          <w:tcPr>
            <w:tcW w:w="287" w:type="pct"/>
            <w:vMerge/>
            <w:vAlign w:val="center"/>
          </w:tcPr>
          <w:p w:rsidR="00F46037" w:rsidRPr="009E6767" w:rsidRDefault="00F46037" w:rsidP="0000500F">
            <w:pPr>
              <w:jc w:val="center"/>
              <w:rPr>
                <w:sz w:val="20"/>
                <w:szCs w:val="20"/>
              </w:rPr>
            </w:pPr>
          </w:p>
        </w:tc>
      </w:tr>
      <w:tr w:rsidR="00F46037" w:rsidRPr="00606434" w:rsidTr="0000500F">
        <w:trPr>
          <w:cantSplit/>
          <w:trHeight w:val="204"/>
          <w:jc w:val="center"/>
        </w:trPr>
        <w:tc>
          <w:tcPr>
            <w:tcW w:w="174" w:type="pct"/>
            <w:vAlign w:val="center"/>
          </w:tcPr>
          <w:p w:rsidR="00F46037" w:rsidRPr="009E6767" w:rsidRDefault="00F46037" w:rsidP="0000500F">
            <w:pPr>
              <w:jc w:val="center"/>
              <w:rPr>
                <w:sz w:val="20"/>
                <w:szCs w:val="20"/>
              </w:rPr>
            </w:pPr>
            <w:r w:rsidRPr="009E6767">
              <w:rPr>
                <w:sz w:val="20"/>
                <w:szCs w:val="20"/>
              </w:rPr>
              <w:t>1</w:t>
            </w:r>
          </w:p>
        </w:tc>
        <w:tc>
          <w:tcPr>
            <w:tcW w:w="633" w:type="pct"/>
            <w:vAlign w:val="center"/>
          </w:tcPr>
          <w:p w:rsidR="00F46037" w:rsidRPr="009E6767" w:rsidRDefault="00F46037" w:rsidP="0000500F">
            <w:pPr>
              <w:jc w:val="center"/>
              <w:rPr>
                <w:sz w:val="20"/>
                <w:szCs w:val="20"/>
              </w:rPr>
            </w:pPr>
            <w:r w:rsidRPr="009E6767">
              <w:rPr>
                <w:sz w:val="20"/>
                <w:szCs w:val="20"/>
              </w:rPr>
              <w:t>2</w:t>
            </w:r>
          </w:p>
        </w:tc>
        <w:tc>
          <w:tcPr>
            <w:tcW w:w="171" w:type="pct"/>
            <w:vAlign w:val="center"/>
          </w:tcPr>
          <w:p w:rsidR="00F46037" w:rsidRPr="009E6767" w:rsidRDefault="00F46037" w:rsidP="0000500F">
            <w:pPr>
              <w:jc w:val="center"/>
              <w:rPr>
                <w:sz w:val="20"/>
                <w:szCs w:val="20"/>
              </w:rPr>
            </w:pPr>
            <w:r w:rsidRPr="009E6767">
              <w:rPr>
                <w:sz w:val="20"/>
                <w:szCs w:val="20"/>
              </w:rPr>
              <w:t>3</w:t>
            </w:r>
          </w:p>
        </w:tc>
        <w:tc>
          <w:tcPr>
            <w:tcW w:w="182" w:type="pct"/>
            <w:vAlign w:val="center"/>
          </w:tcPr>
          <w:p w:rsidR="00F46037" w:rsidRPr="009E6767" w:rsidRDefault="00F46037" w:rsidP="0000500F">
            <w:pPr>
              <w:jc w:val="center"/>
              <w:rPr>
                <w:sz w:val="20"/>
                <w:szCs w:val="20"/>
              </w:rPr>
            </w:pPr>
            <w:r w:rsidRPr="009E6767">
              <w:rPr>
                <w:sz w:val="20"/>
                <w:szCs w:val="20"/>
              </w:rPr>
              <w:t>4</w:t>
            </w:r>
          </w:p>
        </w:tc>
        <w:tc>
          <w:tcPr>
            <w:tcW w:w="122" w:type="pct"/>
            <w:vAlign w:val="center"/>
          </w:tcPr>
          <w:p w:rsidR="00F46037" w:rsidRPr="009E6767" w:rsidRDefault="00F46037" w:rsidP="0000500F">
            <w:pPr>
              <w:jc w:val="center"/>
              <w:rPr>
                <w:sz w:val="20"/>
                <w:szCs w:val="20"/>
              </w:rPr>
            </w:pPr>
            <w:r w:rsidRPr="009E6767">
              <w:rPr>
                <w:sz w:val="20"/>
                <w:szCs w:val="20"/>
              </w:rPr>
              <w:t>5</w:t>
            </w:r>
          </w:p>
        </w:tc>
        <w:tc>
          <w:tcPr>
            <w:tcW w:w="99" w:type="pct"/>
            <w:vAlign w:val="center"/>
          </w:tcPr>
          <w:p w:rsidR="00F46037" w:rsidRPr="009E6767" w:rsidRDefault="00F46037" w:rsidP="0000500F">
            <w:pPr>
              <w:jc w:val="center"/>
              <w:rPr>
                <w:sz w:val="20"/>
                <w:szCs w:val="20"/>
              </w:rPr>
            </w:pPr>
            <w:r w:rsidRPr="009E6767">
              <w:rPr>
                <w:sz w:val="20"/>
                <w:szCs w:val="20"/>
              </w:rPr>
              <w:t>6</w:t>
            </w:r>
          </w:p>
        </w:tc>
        <w:tc>
          <w:tcPr>
            <w:tcW w:w="99" w:type="pct"/>
            <w:vAlign w:val="center"/>
          </w:tcPr>
          <w:p w:rsidR="00F46037" w:rsidRPr="009E6767" w:rsidRDefault="00F46037" w:rsidP="0000500F">
            <w:pPr>
              <w:jc w:val="center"/>
              <w:rPr>
                <w:sz w:val="20"/>
                <w:szCs w:val="20"/>
              </w:rPr>
            </w:pPr>
            <w:r w:rsidRPr="009E6767">
              <w:rPr>
                <w:sz w:val="20"/>
                <w:szCs w:val="20"/>
              </w:rPr>
              <w:t>7</w:t>
            </w:r>
          </w:p>
        </w:tc>
        <w:tc>
          <w:tcPr>
            <w:tcW w:w="102" w:type="pct"/>
            <w:vAlign w:val="center"/>
          </w:tcPr>
          <w:p w:rsidR="00F46037" w:rsidRPr="009E6767" w:rsidRDefault="00F46037" w:rsidP="0000500F">
            <w:pPr>
              <w:jc w:val="center"/>
              <w:rPr>
                <w:sz w:val="20"/>
                <w:szCs w:val="20"/>
              </w:rPr>
            </w:pPr>
            <w:r w:rsidRPr="009E6767">
              <w:rPr>
                <w:sz w:val="20"/>
                <w:szCs w:val="20"/>
              </w:rPr>
              <w:t>8</w:t>
            </w:r>
          </w:p>
        </w:tc>
        <w:tc>
          <w:tcPr>
            <w:tcW w:w="122" w:type="pct"/>
            <w:vAlign w:val="center"/>
          </w:tcPr>
          <w:p w:rsidR="00F46037" w:rsidRPr="009E6767" w:rsidRDefault="00F46037" w:rsidP="0000500F">
            <w:pPr>
              <w:jc w:val="center"/>
              <w:rPr>
                <w:sz w:val="20"/>
                <w:szCs w:val="20"/>
              </w:rPr>
            </w:pPr>
            <w:r w:rsidRPr="009E6767">
              <w:rPr>
                <w:sz w:val="20"/>
                <w:szCs w:val="20"/>
              </w:rPr>
              <w:t>9</w:t>
            </w:r>
          </w:p>
        </w:tc>
        <w:tc>
          <w:tcPr>
            <w:tcW w:w="140" w:type="pct"/>
            <w:vAlign w:val="center"/>
          </w:tcPr>
          <w:p w:rsidR="00F46037" w:rsidRPr="009E6767" w:rsidRDefault="00F46037" w:rsidP="0000500F">
            <w:pPr>
              <w:jc w:val="center"/>
              <w:rPr>
                <w:sz w:val="20"/>
                <w:szCs w:val="20"/>
              </w:rPr>
            </w:pPr>
            <w:r w:rsidRPr="009E6767">
              <w:rPr>
                <w:sz w:val="20"/>
                <w:szCs w:val="20"/>
              </w:rPr>
              <w:t>10</w:t>
            </w:r>
          </w:p>
        </w:tc>
        <w:tc>
          <w:tcPr>
            <w:tcW w:w="91" w:type="pct"/>
            <w:vAlign w:val="center"/>
          </w:tcPr>
          <w:p w:rsidR="00F46037" w:rsidRPr="009E6767" w:rsidRDefault="00F46037" w:rsidP="0000500F">
            <w:pPr>
              <w:jc w:val="center"/>
              <w:rPr>
                <w:sz w:val="20"/>
                <w:szCs w:val="20"/>
              </w:rPr>
            </w:pPr>
            <w:r w:rsidRPr="009E6767">
              <w:rPr>
                <w:sz w:val="20"/>
                <w:szCs w:val="20"/>
              </w:rPr>
              <w:t>11</w:t>
            </w:r>
          </w:p>
        </w:tc>
        <w:tc>
          <w:tcPr>
            <w:tcW w:w="90" w:type="pct"/>
            <w:vAlign w:val="center"/>
          </w:tcPr>
          <w:p w:rsidR="00F46037" w:rsidRPr="009E6767" w:rsidRDefault="00F46037" w:rsidP="0000500F">
            <w:pPr>
              <w:jc w:val="center"/>
              <w:rPr>
                <w:sz w:val="20"/>
                <w:szCs w:val="20"/>
              </w:rPr>
            </w:pPr>
            <w:r w:rsidRPr="009E6767">
              <w:rPr>
                <w:sz w:val="20"/>
                <w:szCs w:val="20"/>
              </w:rPr>
              <w:t>12</w:t>
            </w:r>
          </w:p>
        </w:tc>
        <w:tc>
          <w:tcPr>
            <w:tcW w:w="113" w:type="pct"/>
            <w:vAlign w:val="center"/>
          </w:tcPr>
          <w:p w:rsidR="00F46037" w:rsidRPr="009E6767" w:rsidRDefault="00F46037" w:rsidP="0000500F">
            <w:pPr>
              <w:jc w:val="center"/>
              <w:rPr>
                <w:sz w:val="20"/>
                <w:szCs w:val="20"/>
              </w:rPr>
            </w:pPr>
            <w:r w:rsidRPr="009E6767">
              <w:rPr>
                <w:sz w:val="20"/>
                <w:szCs w:val="20"/>
              </w:rPr>
              <w:t>13</w:t>
            </w:r>
          </w:p>
        </w:tc>
        <w:tc>
          <w:tcPr>
            <w:tcW w:w="120" w:type="pct"/>
            <w:vAlign w:val="center"/>
          </w:tcPr>
          <w:p w:rsidR="00F46037" w:rsidRPr="009E6767" w:rsidRDefault="00F46037" w:rsidP="0000500F">
            <w:pPr>
              <w:jc w:val="center"/>
              <w:rPr>
                <w:sz w:val="20"/>
                <w:szCs w:val="20"/>
              </w:rPr>
            </w:pPr>
            <w:r w:rsidRPr="009E6767">
              <w:rPr>
                <w:sz w:val="20"/>
                <w:szCs w:val="20"/>
              </w:rPr>
              <w:t>14</w:t>
            </w:r>
          </w:p>
        </w:tc>
        <w:tc>
          <w:tcPr>
            <w:tcW w:w="131" w:type="pct"/>
            <w:vAlign w:val="center"/>
          </w:tcPr>
          <w:p w:rsidR="00F46037" w:rsidRPr="009E6767" w:rsidRDefault="00F46037" w:rsidP="0000500F">
            <w:pPr>
              <w:jc w:val="center"/>
              <w:rPr>
                <w:sz w:val="20"/>
                <w:szCs w:val="20"/>
              </w:rPr>
            </w:pPr>
            <w:r w:rsidRPr="009E6767">
              <w:rPr>
                <w:sz w:val="20"/>
                <w:szCs w:val="20"/>
              </w:rPr>
              <w:t>15</w:t>
            </w:r>
          </w:p>
        </w:tc>
        <w:tc>
          <w:tcPr>
            <w:tcW w:w="112" w:type="pct"/>
            <w:vAlign w:val="center"/>
          </w:tcPr>
          <w:p w:rsidR="00F46037" w:rsidRPr="009E6767" w:rsidRDefault="00F46037" w:rsidP="0000500F">
            <w:pPr>
              <w:jc w:val="center"/>
              <w:rPr>
                <w:sz w:val="20"/>
                <w:szCs w:val="20"/>
              </w:rPr>
            </w:pPr>
            <w:r w:rsidRPr="009E6767">
              <w:rPr>
                <w:sz w:val="20"/>
                <w:szCs w:val="20"/>
              </w:rPr>
              <w:t>16</w:t>
            </w:r>
          </w:p>
        </w:tc>
        <w:tc>
          <w:tcPr>
            <w:tcW w:w="110" w:type="pct"/>
            <w:vAlign w:val="center"/>
          </w:tcPr>
          <w:p w:rsidR="00F46037" w:rsidRPr="009E6767" w:rsidRDefault="00F46037" w:rsidP="0000500F">
            <w:pPr>
              <w:jc w:val="center"/>
              <w:rPr>
                <w:sz w:val="20"/>
                <w:szCs w:val="20"/>
              </w:rPr>
            </w:pPr>
            <w:r w:rsidRPr="009E6767">
              <w:rPr>
                <w:sz w:val="20"/>
                <w:szCs w:val="20"/>
              </w:rPr>
              <w:t>17</w:t>
            </w:r>
          </w:p>
        </w:tc>
        <w:tc>
          <w:tcPr>
            <w:tcW w:w="110" w:type="pct"/>
            <w:vAlign w:val="center"/>
          </w:tcPr>
          <w:p w:rsidR="00F46037" w:rsidRPr="009E6767" w:rsidRDefault="00F46037" w:rsidP="0000500F">
            <w:pPr>
              <w:jc w:val="center"/>
              <w:rPr>
                <w:sz w:val="20"/>
                <w:szCs w:val="20"/>
              </w:rPr>
            </w:pPr>
            <w:r w:rsidRPr="009E6767">
              <w:rPr>
                <w:sz w:val="20"/>
                <w:szCs w:val="20"/>
              </w:rPr>
              <w:t>18</w:t>
            </w:r>
          </w:p>
        </w:tc>
        <w:tc>
          <w:tcPr>
            <w:tcW w:w="102" w:type="pct"/>
            <w:vAlign w:val="center"/>
          </w:tcPr>
          <w:p w:rsidR="00F46037" w:rsidRPr="009E6767" w:rsidRDefault="00F46037" w:rsidP="0000500F">
            <w:pPr>
              <w:jc w:val="center"/>
              <w:rPr>
                <w:sz w:val="20"/>
                <w:szCs w:val="20"/>
              </w:rPr>
            </w:pPr>
            <w:r w:rsidRPr="009E6767">
              <w:rPr>
                <w:sz w:val="20"/>
                <w:szCs w:val="20"/>
              </w:rPr>
              <w:t>19</w:t>
            </w:r>
          </w:p>
        </w:tc>
        <w:tc>
          <w:tcPr>
            <w:tcW w:w="112" w:type="pct"/>
            <w:vAlign w:val="center"/>
          </w:tcPr>
          <w:p w:rsidR="00F46037" w:rsidRPr="009E6767" w:rsidRDefault="00F46037" w:rsidP="0000500F">
            <w:pPr>
              <w:jc w:val="center"/>
              <w:rPr>
                <w:sz w:val="20"/>
                <w:szCs w:val="20"/>
              </w:rPr>
            </w:pPr>
            <w:r w:rsidRPr="009E6767">
              <w:rPr>
                <w:sz w:val="20"/>
                <w:szCs w:val="20"/>
              </w:rPr>
              <w:t>20</w:t>
            </w:r>
          </w:p>
        </w:tc>
        <w:tc>
          <w:tcPr>
            <w:tcW w:w="98" w:type="pct"/>
            <w:vAlign w:val="center"/>
          </w:tcPr>
          <w:p w:rsidR="00F46037" w:rsidRPr="009E6767" w:rsidRDefault="00F46037" w:rsidP="0000500F">
            <w:pPr>
              <w:jc w:val="center"/>
              <w:rPr>
                <w:sz w:val="20"/>
                <w:szCs w:val="20"/>
              </w:rPr>
            </w:pPr>
            <w:r w:rsidRPr="009E6767">
              <w:rPr>
                <w:sz w:val="20"/>
                <w:szCs w:val="20"/>
              </w:rPr>
              <w:t>21</w:t>
            </w:r>
          </w:p>
        </w:tc>
        <w:tc>
          <w:tcPr>
            <w:tcW w:w="116" w:type="pct"/>
            <w:vAlign w:val="center"/>
          </w:tcPr>
          <w:p w:rsidR="00F46037" w:rsidRPr="009E6767" w:rsidRDefault="00F46037" w:rsidP="0000500F">
            <w:pPr>
              <w:jc w:val="center"/>
              <w:rPr>
                <w:sz w:val="20"/>
                <w:szCs w:val="20"/>
              </w:rPr>
            </w:pPr>
            <w:r w:rsidRPr="009E6767">
              <w:rPr>
                <w:sz w:val="20"/>
                <w:szCs w:val="20"/>
              </w:rPr>
              <w:t>22</w:t>
            </w:r>
          </w:p>
        </w:tc>
        <w:tc>
          <w:tcPr>
            <w:tcW w:w="99" w:type="pct"/>
            <w:vAlign w:val="center"/>
          </w:tcPr>
          <w:p w:rsidR="00F46037" w:rsidRPr="009E6767" w:rsidRDefault="00F46037" w:rsidP="0000500F">
            <w:pPr>
              <w:jc w:val="center"/>
              <w:rPr>
                <w:sz w:val="20"/>
                <w:szCs w:val="20"/>
              </w:rPr>
            </w:pPr>
            <w:r w:rsidRPr="009E6767">
              <w:rPr>
                <w:sz w:val="20"/>
                <w:szCs w:val="20"/>
              </w:rPr>
              <w:t>23</w:t>
            </w:r>
          </w:p>
        </w:tc>
        <w:tc>
          <w:tcPr>
            <w:tcW w:w="123" w:type="pct"/>
            <w:vAlign w:val="center"/>
          </w:tcPr>
          <w:p w:rsidR="00F46037" w:rsidRPr="009E6767" w:rsidRDefault="00F46037" w:rsidP="0000500F">
            <w:pPr>
              <w:jc w:val="center"/>
              <w:rPr>
                <w:sz w:val="20"/>
                <w:szCs w:val="20"/>
              </w:rPr>
            </w:pPr>
            <w:r w:rsidRPr="009E6767">
              <w:rPr>
                <w:sz w:val="20"/>
                <w:szCs w:val="20"/>
              </w:rPr>
              <w:t>24</w:t>
            </w:r>
          </w:p>
        </w:tc>
        <w:tc>
          <w:tcPr>
            <w:tcW w:w="110" w:type="pct"/>
            <w:vAlign w:val="center"/>
          </w:tcPr>
          <w:p w:rsidR="00F46037" w:rsidRPr="009E6767" w:rsidRDefault="00F46037" w:rsidP="0000500F">
            <w:pPr>
              <w:jc w:val="center"/>
              <w:rPr>
                <w:sz w:val="20"/>
                <w:szCs w:val="20"/>
              </w:rPr>
            </w:pPr>
            <w:r w:rsidRPr="009E6767">
              <w:rPr>
                <w:sz w:val="20"/>
                <w:szCs w:val="20"/>
              </w:rPr>
              <w:t>25</w:t>
            </w:r>
          </w:p>
        </w:tc>
        <w:tc>
          <w:tcPr>
            <w:tcW w:w="151" w:type="pct"/>
            <w:vAlign w:val="center"/>
          </w:tcPr>
          <w:p w:rsidR="00F46037" w:rsidRPr="009E6767" w:rsidRDefault="00F46037" w:rsidP="0000500F">
            <w:pPr>
              <w:jc w:val="center"/>
              <w:rPr>
                <w:sz w:val="20"/>
                <w:szCs w:val="20"/>
              </w:rPr>
            </w:pPr>
            <w:r w:rsidRPr="009E6767">
              <w:rPr>
                <w:sz w:val="20"/>
                <w:szCs w:val="20"/>
              </w:rPr>
              <w:t>26</w:t>
            </w:r>
          </w:p>
        </w:tc>
        <w:tc>
          <w:tcPr>
            <w:tcW w:w="96" w:type="pct"/>
            <w:vAlign w:val="center"/>
          </w:tcPr>
          <w:p w:rsidR="00F46037" w:rsidRPr="009E6767" w:rsidRDefault="00F46037" w:rsidP="0000500F">
            <w:pPr>
              <w:jc w:val="center"/>
              <w:rPr>
                <w:sz w:val="20"/>
                <w:szCs w:val="20"/>
              </w:rPr>
            </w:pPr>
            <w:r w:rsidRPr="009E6767">
              <w:rPr>
                <w:sz w:val="20"/>
                <w:szCs w:val="20"/>
              </w:rPr>
              <w:t>27</w:t>
            </w:r>
          </w:p>
        </w:tc>
        <w:tc>
          <w:tcPr>
            <w:tcW w:w="132" w:type="pct"/>
            <w:vAlign w:val="center"/>
          </w:tcPr>
          <w:p w:rsidR="00F46037" w:rsidRPr="009E6767" w:rsidRDefault="00F46037" w:rsidP="0000500F">
            <w:pPr>
              <w:jc w:val="center"/>
              <w:rPr>
                <w:sz w:val="20"/>
                <w:szCs w:val="20"/>
              </w:rPr>
            </w:pPr>
            <w:r w:rsidRPr="009E6767">
              <w:rPr>
                <w:sz w:val="20"/>
                <w:szCs w:val="20"/>
              </w:rPr>
              <w:t>28</w:t>
            </w:r>
          </w:p>
        </w:tc>
        <w:tc>
          <w:tcPr>
            <w:tcW w:w="133" w:type="pct"/>
            <w:vAlign w:val="center"/>
          </w:tcPr>
          <w:p w:rsidR="00F46037" w:rsidRPr="009E6767" w:rsidRDefault="00F46037" w:rsidP="0000500F">
            <w:pPr>
              <w:jc w:val="center"/>
              <w:rPr>
                <w:sz w:val="20"/>
                <w:szCs w:val="20"/>
              </w:rPr>
            </w:pPr>
            <w:r w:rsidRPr="009E6767">
              <w:rPr>
                <w:sz w:val="20"/>
                <w:szCs w:val="20"/>
              </w:rPr>
              <w:t>29</w:t>
            </w:r>
          </w:p>
        </w:tc>
        <w:tc>
          <w:tcPr>
            <w:tcW w:w="132" w:type="pct"/>
            <w:vAlign w:val="center"/>
          </w:tcPr>
          <w:p w:rsidR="00F46037" w:rsidRPr="009E6767" w:rsidRDefault="00F46037" w:rsidP="0000500F">
            <w:pPr>
              <w:jc w:val="center"/>
              <w:rPr>
                <w:sz w:val="20"/>
                <w:szCs w:val="20"/>
              </w:rPr>
            </w:pPr>
            <w:r w:rsidRPr="009E6767">
              <w:rPr>
                <w:sz w:val="20"/>
                <w:szCs w:val="20"/>
              </w:rPr>
              <w:t>30</w:t>
            </w:r>
          </w:p>
        </w:tc>
        <w:tc>
          <w:tcPr>
            <w:tcW w:w="131" w:type="pct"/>
            <w:vAlign w:val="center"/>
          </w:tcPr>
          <w:p w:rsidR="00F46037" w:rsidRPr="009E6767" w:rsidRDefault="00F46037" w:rsidP="0000500F">
            <w:pPr>
              <w:jc w:val="center"/>
              <w:rPr>
                <w:sz w:val="20"/>
                <w:szCs w:val="20"/>
              </w:rPr>
            </w:pPr>
            <w:r w:rsidRPr="009E6767">
              <w:rPr>
                <w:sz w:val="20"/>
                <w:szCs w:val="20"/>
              </w:rPr>
              <w:t>31</w:t>
            </w:r>
          </w:p>
        </w:tc>
        <w:tc>
          <w:tcPr>
            <w:tcW w:w="131" w:type="pct"/>
            <w:vAlign w:val="center"/>
          </w:tcPr>
          <w:p w:rsidR="00F46037" w:rsidRPr="009E6767" w:rsidRDefault="00F46037" w:rsidP="0000500F">
            <w:pPr>
              <w:jc w:val="center"/>
              <w:rPr>
                <w:sz w:val="20"/>
                <w:szCs w:val="20"/>
              </w:rPr>
            </w:pPr>
            <w:r w:rsidRPr="009E6767">
              <w:rPr>
                <w:sz w:val="20"/>
                <w:szCs w:val="20"/>
              </w:rPr>
              <w:t>32</w:t>
            </w:r>
          </w:p>
        </w:tc>
        <w:tc>
          <w:tcPr>
            <w:tcW w:w="132" w:type="pct"/>
            <w:vAlign w:val="center"/>
          </w:tcPr>
          <w:p w:rsidR="00F46037" w:rsidRPr="009E6767" w:rsidRDefault="00F46037" w:rsidP="0000500F">
            <w:pPr>
              <w:jc w:val="center"/>
              <w:rPr>
                <w:sz w:val="20"/>
                <w:szCs w:val="20"/>
              </w:rPr>
            </w:pPr>
            <w:r w:rsidRPr="009E6767">
              <w:rPr>
                <w:sz w:val="20"/>
                <w:szCs w:val="20"/>
              </w:rPr>
              <w:t>33</w:t>
            </w:r>
          </w:p>
        </w:tc>
        <w:tc>
          <w:tcPr>
            <w:tcW w:w="194" w:type="pct"/>
            <w:vAlign w:val="center"/>
          </w:tcPr>
          <w:p w:rsidR="00F46037" w:rsidRPr="009E6767" w:rsidRDefault="00F46037" w:rsidP="0000500F">
            <w:pPr>
              <w:jc w:val="center"/>
              <w:rPr>
                <w:sz w:val="20"/>
                <w:szCs w:val="20"/>
              </w:rPr>
            </w:pPr>
            <w:r w:rsidRPr="009E6767">
              <w:rPr>
                <w:sz w:val="20"/>
                <w:szCs w:val="20"/>
              </w:rPr>
              <w:t>34</w:t>
            </w:r>
          </w:p>
        </w:tc>
        <w:tc>
          <w:tcPr>
            <w:tcW w:w="287" w:type="pct"/>
            <w:vAlign w:val="center"/>
          </w:tcPr>
          <w:p w:rsidR="00F46037" w:rsidRPr="009E6767" w:rsidRDefault="00F46037" w:rsidP="0000500F">
            <w:pPr>
              <w:jc w:val="center"/>
              <w:rPr>
                <w:sz w:val="20"/>
                <w:szCs w:val="20"/>
              </w:rPr>
            </w:pPr>
            <w:r w:rsidRPr="009E6767">
              <w:rPr>
                <w:sz w:val="20"/>
                <w:szCs w:val="20"/>
              </w:rPr>
              <w:t>35</w:t>
            </w:r>
          </w:p>
        </w:tc>
      </w:tr>
      <w:tr w:rsidR="00F46037" w:rsidRPr="00606434" w:rsidTr="0000500F">
        <w:trPr>
          <w:cantSplit/>
          <w:trHeight w:val="1343"/>
          <w:jc w:val="center"/>
        </w:trPr>
        <w:tc>
          <w:tcPr>
            <w:tcW w:w="174" w:type="pct"/>
            <w:vAlign w:val="center"/>
          </w:tcPr>
          <w:p w:rsidR="00F46037" w:rsidRPr="009E6767" w:rsidRDefault="00F46037" w:rsidP="0000500F">
            <w:pPr>
              <w:jc w:val="center"/>
              <w:rPr>
                <w:sz w:val="20"/>
                <w:szCs w:val="20"/>
              </w:rPr>
            </w:pPr>
            <w:r w:rsidRPr="009E6767">
              <w:rPr>
                <w:sz w:val="20"/>
                <w:szCs w:val="20"/>
              </w:rPr>
              <w:t>1.</w:t>
            </w:r>
          </w:p>
        </w:tc>
        <w:tc>
          <w:tcPr>
            <w:tcW w:w="633" w:type="pct"/>
          </w:tcPr>
          <w:p w:rsidR="00F46037" w:rsidRPr="009E6767" w:rsidRDefault="00F46037" w:rsidP="0000500F">
            <w:pPr>
              <w:rPr>
                <w:sz w:val="20"/>
                <w:szCs w:val="20"/>
              </w:rPr>
            </w:pPr>
            <w:r w:rsidRPr="009E6767">
              <w:rPr>
                <w:sz w:val="20"/>
                <w:szCs w:val="20"/>
              </w:rPr>
              <w:t xml:space="preserve">Уровень  обеспеченности  пожарной безопасностью, %* </w:t>
            </w:r>
          </w:p>
        </w:tc>
        <w:tc>
          <w:tcPr>
            <w:tcW w:w="171" w:type="pct"/>
            <w:textDirection w:val="btLr"/>
            <w:vAlign w:val="center"/>
          </w:tcPr>
          <w:p w:rsidR="00F46037" w:rsidRPr="009E6767" w:rsidRDefault="00F46037" w:rsidP="0000500F">
            <w:pPr>
              <w:jc w:val="center"/>
              <w:rPr>
                <w:sz w:val="20"/>
                <w:szCs w:val="20"/>
              </w:rPr>
            </w:pPr>
            <w:r>
              <w:rPr>
                <w:sz w:val="20"/>
                <w:szCs w:val="20"/>
              </w:rPr>
              <w:t>85</w:t>
            </w:r>
          </w:p>
        </w:tc>
        <w:tc>
          <w:tcPr>
            <w:tcW w:w="182" w:type="pct"/>
            <w:textDirection w:val="btLr"/>
            <w:vAlign w:val="center"/>
          </w:tcPr>
          <w:p w:rsidR="00F46037" w:rsidRPr="009E6767" w:rsidRDefault="00F46037" w:rsidP="0000500F">
            <w:pPr>
              <w:jc w:val="center"/>
              <w:rPr>
                <w:sz w:val="20"/>
                <w:szCs w:val="20"/>
              </w:rPr>
            </w:pPr>
            <w:r>
              <w:rPr>
                <w:sz w:val="20"/>
                <w:szCs w:val="20"/>
              </w:rPr>
              <w:t>85</w:t>
            </w:r>
          </w:p>
        </w:tc>
        <w:tc>
          <w:tcPr>
            <w:tcW w:w="122" w:type="pct"/>
            <w:textDirection w:val="btLr"/>
            <w:vAlign w:val="center"/>
          </w:tcPr>
          <w:p w:rsidR="00F46037" w:rsidRPr="009E6767" w:rsidRDefault="00F46037" w:rsidP="0000500F">
            <w:pPr>
              <w:jc w:val="center"/>
              <w:rPr>
                <w:sz w:val="20"/>
                <w:szCs w:val="20"/>
              </w:rPr>
            </w:pPr>
            <w:r>
              <w:rPr>
                <w:sz w:val="20"/>
                <w:szCs w:val="20"/>
              </w:rPr>
              <w:t>85</w:t>
            </w:r>
          </w:p>
        </w:tc>
        <w:tc>
          <w:tcPr>
            <w:tcW w:w="99" w:type="pct"/>
            <w:textDirection w:val="btLr"/>
            <w:vAlign w:val="center"/>
          </w:tcPr>
          <w:p w:rsidR="00F46037" w:rsidRPr="009E6767" w:rsidRDefault="00F46037" w:rsidP="0000500F">
            <w:pPr>
              <w:jc w:val="center"/>
              <w:rPr>
                <w:sz w:val="20"/>
                <w:szCs w:val="20"/>
              </w:rPr>
            </w:pPr>
            <w:r>
              <w:rPr>
                <w:sz w:val="20"/>
                <w:szCs w:val="20"/>
              </w:rPr>
              <w:t>85</w:t>
            </w:r>
          </w:p>
        </w:tc>
        <w:tc>
          <w:tcPr>
            <w:tcW w:w="99" w:type="pct"/>
            <w:textDirection w:val="btLr"/>
            <w:vAlign w:val="center"/>
          </w:tcPr>
          <w:p w:rsidR="00F46037" w:rsidRPr="009E6767" w:rsidRDefault="00F46037" w:rsidP="0000500F">
            <w:pPr>
              <w:jc w:val="center"/>
              <w:rPr>
                <w:sz w:val="20"/>
                <w:szCs w:val="20"/>
              </w:rPr>
            </w:pPr>
            <w:r>
              <w:rPr>
                <w:sz w:val="20"/>
                <w:szCs w:val="20"/>
              </w:rPr>
              <w:t>85</w:t>
            </w:r>
          </w:p>
        </w:tc>
        <w:tc>
          <w:tcPr>
            <w:tcW w:w="102" w:type="pct"/>
            <w:textDirection w:val="btLr"/>
            <w:vAlign w:val="center"/>
          </w:tcPr>
          <w:p w:rsidR="00F46037" w:rsidRPr="009E6767" w:rsidRDefault="00F46037" w:rsidP="0000500F">
            <w:pPr>
              <w:jc w:val="center"/>
              <w:rPr>
                <w:sz w:val="20"/>
                <w:szCs w:val="20"/>
              </w:rPr>
            </w:pPr>
            <w:r>
              <w:rPr>
                <w:sz w:val="20"/>
                <w:szCs w:val="20"/>
              </w:rPr>
              <w:t>85</w:t>
            </w:r>
          </w:p>
        </w:tc>
        <w:tc>
          <w:tcPr>
            <w:tcW w:w="122" w:type="pct"/>
            <w:textDirection w:val="btLr"/>
            <w:vAlign w:val="center"/>
          </w:tcPr>
          <w:p w:rsidR="00F46037" w:rsidRPr="009E6767" w:rsidRDefault="00F46037" w:rsidP="0000500F">
            <w:pPr>
              <w:jc w:val="center"/>
              <w:rPr>
                <w:sz w:val="20"/>
                <w:szCs w:val="20"/>
              </w:rPr>
            </w:pPr>
            <w:r>
              <w:rPr>
                <w:sz w:val="20"/>
                <w:szCs w:val="20"/>
              </w:rPr>
              <w:t>85</w:t>
            </w:r>
          </w:p>
        </w:tc>
        <w:tc>
          <w:tcPr>
            <w:tcW w:w="140" w:type="pct"/>
            <w:textDirection w:val="btLr"/>
            <w:vAlign w:val="center"/>
          </w:tcPr>
          <w:p w:rsidR="00F46037" w:rsidRPr="009E6767" w:rsidRDefault="00F46037" w:rsidP="0000500F">
            <w:pPr>
              <w:jc w:val="center"/>
              <w:rPr>
                <w:sz w:val="20"/>
                <w:szCs w:val="20"/>
              </w:rPr>
            </w:pPr>
            <w:r>
              <w:rPr>
                <w:sz w:val="20"/>
                <w:szCs w:val="20"/>
              </w:rPr>
              <w:t>87</w:t>
            </w:r>
          </w:p>
        </w:tc>
        <w:tc>
          <w:tcPr>
            <w:tcW w:w="91" w:type="pct"/>
            <w:textDirection w:val="btLr"/>
            <w:vAlign w:val="center"/>
          </w:tcPr>
          <w:p w:rsidR="00F46037" w:rsidRPr="009E6767" w:rsidRDefault="00F46037" w:rsidP="0000500F">
            <w:pPr>
              <w:jc w:val="center"/>
              <w:rPr>
                <w:sz w:val="20"/>
                <w:szCs w:val="20"/>
              </w:rPr>
            </w:pPr>
            <w:r>
              <w:rPr>
                <w:sz w:val="20"/>
                <w:szCs w:val="20"/>
              </w:rPr>
              <w:t>87</w:t>
            </w:r>
          </w:p>
        </w:tc>
        <w:tc>
          <w:tcPr>
            <w:tcW w:w="90" w:type="pct"/>
            <w:textDirection w:val="btLr"/>
            <w:vAlign w:val="center"/>
          </w:tcPr>
          <w:p w:rsidR="00F46037" w:rsidRPr="009E6767" w:rsidRDefault="00F46037" w:rsidP="0000500F">
            <w:pPr>
              <w:jc w:val="center"/>
              <w:rPr>
                <w:sz w:val="20"/>
                <w:szCs w:val="20"/>
              </w:rPr>
            </w:pPr>
            <w:r>
              <w:rPr>
                <w:sz w:val="20"/>
                <w:szCs w:val="20"/>
              </w:rPr>
              <w:t>87</w:t>
            </w:r>
          </w:p>
        </w:tc>
        <w:tc>
          <w:tcPr>
            <w:tcW w:w="113" w:type="pct"/>
            <w:textDirection w:val="btLr"/>
            <w:vAlign w:val="center"/>
          </w:tcPr>
          <w:p w:rsidR="00F46037" w:rsidRPr="009E6767" w:rsidRDefault="00F46037" w:rsidP="0000500F">
            <w:pPr>
              <w:jc w:val="center"/>
              <w:rPr>
                <w:sz w:val="20"/>
                <w:szCs w:val="20"/>
              </w:rPr>
            </w:pPr>
            <w:r>
              <w:rPr>
                <w:sz w:val="20"/>
                <w:szCs w:val="20"/>
              </w:rPr>
              <w:t>85</w:t>
            </w:r>
          </w:p>
        </w:tc>
        <w:tc>
          <w:tcPr>
            <w:tcW w:w="120" w:type="pct"/>
            <w:textDirection w:val="btLr"/>
            <w:vAlign w:val="center"/>
          </w:tcPr>
          <w:p w:rsidR="00F46037" w:rsidRPr="009E6767" w:rsidRDefault="00F46037" w:rsidP="0000500F">
            <w:pPr>
              <w:jc w:val="center"/>
              <w:rPr>
                <w:sz w:val="20"/>
                <w:szCs w:val="20"/>
              </w:rPr>
            </w:pPr>
            <w:r>
              <w:rPr>
                <w:sz w:val="20"/>
                <w:szCs w:val="20"/>
              </w:rPr>
              <w:t>87</w:t>
            </w:r>
          </w:p>
        </w:tc>
        <w:tc>
          <w:tcPr>
            <w:tcW w:w="131" w:type="pct"/>
            <w:textDirection w:val="btLr"/>
            <w:vAlign w:val="center"/>
          </w:tcPr>
          <w:p w:rsidR="00F46037" w:rsidRPr="009E6767" w:rsidRDefault="00F46037" w:rsidP="0000500F">
            <w:pPr>
              <w:jc w:val="center"/>
              <w:rPr>
                <w:sz w:val="20"/>
                <w:szCs w:val="20"/>
              </w:rPr>
            </w:pPr>
            <w:r>
              <w:rPr>
                <w:sz w:val="20"/>
                <w:szCs w:val="20"/>
              </w:rPr>
              <w:t>89</w:t>
            </w:r>
          </w:p>
        </w:tc>
        <w:tc>
          <w:tcPr>
            <w:tcW w:w="112" w:type="pct"/>
            <w:textDirection w:val="btLr"/>
            <w:vAlign w:val="center"/>
          </w:tcPr>
          <w:p w:rsidR="00F46037" w:rsidRPr="009E6767" w:rsidRDefault="00F46037" w:rsidP="0000500F">
            <w:pPr>
              <w:jc w:val="center"/>
              <w:rPr>
                <w:sz w:val="20"/>
                <w:szCs w:val="20"/>
              </w:rPr>
            </w:pPr>
            <w:r>
              <w:rPr>
                <w:sz w:val="20"/>
                <w:szCs w:val="20"/>
              </w:rPr>
              <w:t>89</w:t>
            </w:r>
          </w:p>
        </w:tc>
        <w:tc>
          <w:tcPr>
            <w:tcW w:w="110" w:type="pct"/>
            <w:textDirection w:val="btLr"/>
            <w:vAlign w:val="center"/>
          </w:tcPr>
          <w:p w:rsidR="00F46037" w:rsidRPr="009E6767" w:rsidRDefault="00F46037" w:rsidP="0000500F">
            <w:pPr>
              <w:jc w:val="center"/>
              <w:rPr>
                <w:sz w:val="20"/>
                <w:szCs w:val="20"/>
              </w:rPr>
            </w:pPr>
            <w:r>
              <w:rPr>
                <w:sz w:val="20"/>
                <w:szCs w:val="20"/>
              </w:rPr>
              <w:t>89</w:t>
            </w:r>
          </w:p>
        </w:tc>
        <w:tc>
          <w:tcPr>
            <w:tcW w:w="110" w:type="pct"/>
            <w:textDirection w:val="btLr"/>
            <w:vAlign w:val="center"/>
          </w:tcPr>
          <w:p w:rsidR="00F46037" w:rsidRPr="009E6767" w:rsidRDefault="00F46037" w:rsidP="0000500F">
            <w:pPr>
              <w:jc w:val="center"/>
              <w:rPr>
                <w:sz w:val="20"/>
                <w:szCs w:val="20"/>
              </w:rPr>
            </w:pPr>
            <w:r>
              <w:rPr>
                <w:sz w:val="20"/>
                <w:szCs w:val="20"/>
              </w:rPr>
              <w:t>89</w:t>
            </w:r>
          </w:p>
        </w:tc>
        <w:tc>
          <w:tcPr>
            <w:tcW w:w="102" w:type="pct"/>
            <w:textDirection w:val="btLr"/>
            <w:vAlign w:val="center"/>
          </w:tcPr>
          <w:p w:rsidR="00F46037" w:rsidRPr="009E6767" w:rsidRDefault="00F46037" w:rsidP="0000500F">
            <w:pPr>
              <w:jc w:val="center"/>
              <w:rPr>
                <w:sz w:val="20"/>
                <w:szCs w:val="20"/>
              </w:rPr>
            </w:pPr>
            <w:r>
              <w:rPr>
                <w:sz w:val="20"/>
                <w:szCs w:val="20"/>
              </w:rPr>
              <w:t>89</w:t>
            </w:r>
          </w:p>
        </w:tc>
        <w:tc>
          <w:tcPr>
            <w:tcW w:w="112" w:type="pct"/>
            <w:textDirection w:val="btLr"/>
            <w:vAlign w:val="center"/>
          </w:tcPr>
          <w:p w:rsidR="00F46037" w:rsidRPr="009E6767" w:rsidRDefault="00F46037" w:rsidP="0000500F">
            <w:pPr>
              <w:jc w:val="center"/>
              <w:rPr>
                <w:sz w:val="20"/>
                <w:szCs w:val="20"/>
              </w:rPr>
            </w:pPr>
            <w:r>
              <w:rPr>
                <w:sz w:val="20"/>
                <w:szCs w:val="20"/>
              </w:rPr>
              <w:t>91</w:t>
            </w:r>
          </w:p>
        </w:tc>
        <w:tc>
          <w:tcPr>
            <w:tcW w:w="98" w:type="pct"/>
            <w:textDirection w:val="btLr"/>
            <w:vAlign w:val="center"/>
          </w:tcPr>
          <w:p w:rsidR="00F46037" w:rsidRPr="009E6767" w:rsidRDefault="00F46037" w:rsidP="0000500F">
            <w:pPr>
              <w:jc w:val="center"/>
              <w:rPr>
                <w:sz w:val="20"/>
                <w:szCs w:val="20"/>
              </w:rPr>
            </w:pPr>
            <w:r>
              <w:rPr>
                <w:sz w:val="20"/>
                <w:szCs w:val="20"/>
              </w:rPr>
              <w:t>91</w:t>
            </w:r>
          </w:p>
        </w:tc>
        <w:tc>
          <w:tcPr>
            <w:tcW w:w="116" w:type="pct"/>
            <w:textDirection w:val="btLr"/>
            <w:vAlign w:val="center"/>
          </w:tcPr>
          <w:p w:rsidR="00F46037" w:rsidRPr="009E6767" w:rsidRDefault="00F46037" w:rsidP="0000500F">
            <w:pPr>
              <w:jc w:val="center"/>
              <w:rPr>
                <w:sz w:val="20"/>
                <w:szCs w:val="20"/>
              </w:rPr>
            </w:pPr>
            <w:r>
              <w:rPr>
                <w:sz w:val="20"/>
                <w:szCs w:val="20"/>
              </w:rPr>
              <w:t>91</w:t>
            </w:r>
          </w:p>
        </w:tc>
        <w:tc>
          <w:tcPr>
            <w:tcW w:w="99" w:type="pct"/>
            <w:textDirection w:val="btLr"/>
            <w:vAlign w:val="center"/>
          </w:tcPr>
          <w:p w:rsidR="00F46037" w:rsidRPr="009E6767" w:rsidRDefault="00F46037" w:rsidP="0000500F">
            <w:pPr>
              <w:jc w:val="center"/>
              <w:rPr>
                <w:sz w:val="20"/>
                <w:szCs w:val="20"/>
              </w:rPr>
            </w:pPr>
            <w:r>
              <w:rPr>
                <w:sz w:val="20"/>
                <w:szCs w:val="20"/>
              </w:rPr>
              <w:t>91</w:t>
            </w:r>
          </w:p>
        </w:tc>
        <w:tc>
          <w:tcPr>
            <w:tcW w:w="123" w:type="pct"/>
            <w:textDirection w:val="btLr"/>
            <w:vAlign w:val="center"/>
          </w:tcPr>
          <w:p w:rsidR="00F46037" w:rsidRPr="009E6767" w:rsidRDefault="00F46037" w:rsidP="0000500F">
            <w:pPr>
              <w:jc w:val="center"/>
              <w:rPr>
                <w:sz w:val="20"/>
                <w:szCs w:val="20"/>
              </w:rPr>
            </w:pPr>
            <w:r>
              <w:rPr>
                <w:sz w:val="20"/>
                <w:szCs w:val="20"/>
              </w:rPr>
              <w:t>91</w:t>
            </w:r>
          </w:p>
        </w:tc>
        <w:tc>
          <w:tcPr>
            <w:tcW w:w="110" w:type="pct"/>
            <w:textDirection w:val="btLr"/>
            <w:vAlign w:val="center"/>
          </w:tcPr>
          <w:p w:rsidR="00F46037" w:rsidRPr="009E6767" w:rsidRDefault="00F46037" w:rsidP="0000500F">
            <w:pPr>
              <w:jc w:val="center"/>
              <w:rPr>
                <w:sz w:val="20"/>
                <w:szCs w:val="20"/>
              </w:rPr>
            </w:pPr>
            <w:r>
              <w:rPr>
                <w:sz w:val="20"/>
                <w:szCs w:val="20"/>
              </w:rPr>
              <w:t>9</w:t>
            </w:r>
            <w:r w:rsidRPr="009E6767">
              <w:rPr>
                <w:sz w:val="20"/>
                <w:szCs w:val="20"/>
              </w:rPr>
              <w:t>3</w:t>
            </w:r>
          </w:p>
        </w:tc>
        <w:tc>
          <w:tcPr>
            <w:tcW w:w="151" w:type="pct"/>
            <w:textDirection w:val="btLr"/>
            <w:vAlign w:val="center"/>
          </w:tcPr>
          <w:p w:rsidR="00F46037" w:rsidRPr="009E6767" w:rsidRDefault="00F46037" w:rsidP="0000500F">
            <w:pPr>
              <w:jc w:val="center"/>
              <w:rPr>
                <w:sz w:val="20"/>
                <w:szCs w:val="20"/>
              </w:rPr>
            </w:pPr>
            <w:r>
              <w:rPr>
                <w:sz w:val="20"/>
                <w:szCs w:val="20"/>
              </w:rPr>
              <w:t>9</w:t>
            </w:r>
            <w:r w:rsidRPr="009E6767">
              <w:rPr>
                <w:sz w:val="20"/>
                <w:szCs w:val="20"/>
              </w:rPr>
              <w:t>3</w:t>
            </w:r>
          </w:p>
        </w:tc>
        <w:tc>
          <w:tcPr>
            <w:tcW w:w="96" w:type="pct"/>
            <w:textDirection w:val="btLr"/>
            <w:vAlign w:val="center"/>
          </w:tcPr>
          <w:p w:rsidR="00F46037" w:rsidRPr="009E6767" w:rsidRDefault="00F46037" w:rsidP="0000500F">
            <w:pPr>
              <w:jc w:val="center"/>
              <w:rPr>
                <w:sz w:val="20"/>
                <w:szCs w:val="20"/>
              </w:rPr>
            </w:pPr>
            <w:r>
              <w:rPr>
                <w:sz w:val="20"/>
                <w:szCs w:val="20"/>
              </w:rPr>
              <w:t>9</w:t>
            </w:r>
            <w:r w:rsidRPr="009E6767">
              <w:rPr>
                <w:sz w:val="20"/>
                <w:szCs w:val="20"/>
              </w:rPr>
              <w:t>3</w:t>
            </w:r>
          </w:p>
        </w:tc>
        <w:tc>
          <w:tcPr>
            <w:tcW w:w="132" w:type="pct"/>
            <w:textDirection w:val="btLr"/>
            <w:vAlign w:val="center"/>
          </w:tcPr>
          <w:p w:rsidR="00F46037" w:rsidRPr="009E6767" w:rsidRDefault="00F46037" w:rsidP="0000500F">
            <w:pPr>
              <w:jc w:val="center"/>
              <w:rPr>
                <w:sz w:val="20"/>
                <w:szCs w:val="20"/>
              </w:rPr>
            </w:pPr>
            <w:r>
              <w:rPr>
                <w:sz w:val="20"/>
                <w:szCs w:val="20"/>
              </w:rPr>
              <w:t>9</w:t>
            </w:r>
            <w:r w:rsidRPr="009E6767">
              <w:rPr>
                <w:sz w:val="20"/>
                <w:szCs w:val="20"/>
              </w:rPr>
              <w:t>3</w:t>
            </w:r>
          </w:p>
        </w:tc>
        <w:tc>
          <w:tcPr>
            <w:tcW w:w="133" w:type="pct"/>
            <w:textDirection w:val="btLr"/>
            <w:vAlign w:val="center"/>
          </w:tcPr>
          <w:p w:rsidR="00F46037" w:rsidRPr="009E6767" w:rsidRDefault="00F46037" w:rsidP="0000500F">
            <w:pPr>
              <w:jc w:val="center"/>
              <w:rPr>
                <w:sz w:val="20"/>
                <w:szCs w:val="20"/>
              </w:rPr>
            </w:pPr>
            <w:r>
              <w:rPr>
                <w:sz w:val="20"/>
                <w:szCs w:val="20"/>
              </w:rPr>
              <w:t>9</w:t>
            </w:r>
            <w:r w:rsidRPr="009E6767">
              <w:rPr>
                <w:sz w:val="20"/>
                <w:szCs w:val="20"/>
              </w:rPr>
              <w:t>3</w:t>
            </w:r>
          </w:p>
        </w:tc>
        <w:tc>
          <w:tcPr>
            <w:tcW w:w="132" w:type="pct"/>
            <w:textDirection w:val="btLr"/>
            <w:vAlign w:val="center"/>
          </w:tcPr>
          <w:p w:rsidR="00F46037" w:rsidRPr="009E6767" w:rsidRDefault="00F46037" w:rsidP="0000500F">
            <w:pPr>
              <w:jc w:val="center"/>
              <w:rPr>
                <w:sz w:val="20"/>
                <w:szCs w:val="20"/>
              </w:rPr>
            </w:pPr>
            <w:r>
              <w:rPr>
                <w:sz w:val="20"/>
                <w:szCs w:val="20"/>
              </w:rPr>
              <w:t>95</w:t>
            </w:r>
          </w:p>
        </w:tc>
        <w:tc>
          <w:tcPr>
            <w:tcW w:w="131" w:type="pct"/>
            <w:textDirection w:val="btLr"/>
            <w:vAlign w:val="center"/>
          </w:tcPr>
          <w:p w:rsidR="00F46037" w:rsidRPr="009E6767" w:rsidRDefault="00F46037" w:rsidP="0000500F">
            <w:pPr>
              <w:jc w:val="center"/>
              <w:rPr>
                <w:sz w:val="20"/>
                <w:szCs w:val="20"/>
              </w:rPr>
            </w:pPr>
            <w:r>
              <w:rPr>
                <w:sz w:val="20"/>
                <w:szCs w:val="20"/>
              </w:rPr>
              <w:t>95</w:t>
            </w:r>
          </w:p>
        </w:tc>
        <w:tc>
          <w:tcPr>
            <w:tcW w:w="131" w:type="pct"/>
            <w:textDirection w:val="btLr"/>
            <w:vAlign w:val="center"/>
          </w:tcPr>
          <w:p w:rsidR="00F46037" w:rsidRPr="009E6767" w:rsidRDefault="00F46037" w:rsidP="0000500F">
            <w:pPr>
              <w:jc w:val="center"/>
              <w:rPr>
                <w:sz w:val="20"/>
                <w:szCs w:val="20"/>
              </w:rPr>
            </w:pPr>
            <w:r>
              <w:rPr>
                <w:sz w:val="20"/>
                <w:szCs w:val="20"/>
              </w:rPr>
              <w:t>95</w:t>
            </w:r>
          </w:p>
        </w:tc>
        <w:tc>
          <w:tcPr>
            <w:tcW w:w="132" w:type="pct"/>
            <w:textDirection w:val="btLr"/>
            <w:vAlign w:val="center"/>
          </w:tcPr>
          <w:p w:rsidR="00F46037" w:rsidRPr="009E6767" w:rsidRDefault="00F46037" w:rsidP="0000500F">
            <w:pPr>
              <w:jc w:val="center"/>
              <w:rPr>
                <w:sz w:val="20"/>
                <w:szCs w:val="20"/>
              </w:rPr>
            </w:pPr>
            <w:r>
              <w:rPr>
                <w:sz w:val="20"/>
                <w:szCs w:val="20"/>
              </w:rPr>
              <w:t>95</w:t>
            </w:r>
          </w:p>
        </w:tc>
        <w:tc>
          <w:tcPr>
            <w:tcW w:w="194" w:type="pct"/>
            <w:textDirection w:val="btLr"/>
            <w:vAlign w:val="center"/>
          </w:tcPr>
          <w:p w:rsidR="00F46037" w:rsidRPr="009E6767" w:rsidRDefault="00F46037" w:rsidP="0000500F">
            <w:pPr>
              <w:jc w:val="center"/>
              <w:rPr>
                <w:sz w:val="20"/>
                <w:szCs w:val="20"/>
              </w:rPr>
            </w:pPr>
            <w:r>
              <w:rPr>
                <w:sz w:val="20"/>
                <w:szCs w:val="20"/>
              </w:rPr>
              <w:t>95</w:t>
            </w:r>
          </w:p>
        </w:tc>
        <w:tc>
          <w:tcPr>
            <w:tcW w:w="287" w:type="pct"/>
            <w:textDirection w:val="btLr"/>
            <w:vAlign w:val="center"/>
          </w:tcPr>
          <w:p w:rsidR="00F46037" w:rsidRPr="009E6767" w:rsidRDefault="00F46037" w:rsidP="0000500F">
            <w:pPr>
              <w:jc w:val="center"/>
              <w:rPr>
                <w:sz w:val="20"/>
                <w:szCs w:val="20"/>
              </w:rPr>
            </w:pPr>
            <w:r>
              <w:rPr>
                <w:sz w:val="20"/>
                <w:szCs w:val="20"/>
              </w:rPr>
              <w:t>100</w:t>
            </w:r>
          </w:p>
          <w:p w:rsidR="00F46037" w:rsidRPr="009E6767" w:rsidRDefault="00F46037" w:rsidP="0000500F">
            <w:pPr>
              <w:jc w:val="center"/>
              <w:rPr>
                <w:sz w:val="20"/>
                <w:szCs w:val="20"/>
              </w:rPr>
            </w:pPr>
          </w:p>
        </w:tc>
      </w:tr>
      <w:tr w:rsidR="00F46037" w:rsidRPr="00606434" w:rsidTr="0000500F">
        <w:trPr>
          <w:cantSplit/>
          <w:trHeight w:val="1343"/>
          <w:jc w:val="center"/>
        </w:trPr>
        <w:tc>
          <w:tcPr>
            <w:tcW w:w="174" w:type="pct"/>
            <w:vAlign w:val="center"/>
          </w:tcPr>
          <w:p w:rsidR="00F46037" w:rsidRPr="009E6767" w:rsidRDefault="00F46037" w:rsidP="0000500F">
            <w:pPr>
              <w:jc w:val="center"/>
              <w:rPr>
                <w:sz w:val="20"/>
                <w:szCs w:val="20"/>
              </w:rPr>
            </w:pPr>
            <w:r w:rsidRPr="009E6767">
              <w:rPr>
                <w:sz w:val="20"/>
                <w:szCs w:val="20"/>
              </w:rPr>
              <w:lastRenderedPageBreak/>
              <w:t>2.</w:t>
            </w:r>
          </w:p>
        </w:tc>
        <w:tc>
          <w:tcPr>
            <w:tcW w:w="633" w:type="pct"/>
          </w:tcPr>
          <w:p w:rsidR="00F46037" w:rsidRPr="009E6767" w:rsidRDefault="00F46037" w:rsidP="0000500F">
            <w:pPr>
              <w:rPr>
                <w:sz w:val="20"/>
                <w:szCs w:val="20"/>
              </w:rPr>
            </w:pPr>
            <w:r w:rsidRPr="009E6767">
              <w:rPr>
                <w:sz w:val="20"/>
                <w:szCs w:val="20"/>
              </w:rPr>
              <w:t>Уровень обеспеченности населенных пунктов системой оповещения, %**</w:t>
            </w:r>
          </w:p>
        </w:tc>
        <w:tc>
          <w:tcPr>
            <w:tcW w:w="171" w:type="pct"/>
            <w:textDirection w:val="btLr"/>
            <w:vAlign w:val="center"/>
          </w:tcPr>
          <w:p w:rsidR="00F46037" w:rsidRPr="009E6767" w:rsidRDefault="00F46037" w:rsidP="0000500F">
            <w:pPr>
              <w:jc w:val="center"/>
              <w:rPr>
                <w:sz w:val="20"/>
                <w:szCs w:val="20"/>
              </w:rPr>
            </w:pPr>
            <w:r>
              <w:rPr>
                <w:sz w:val="20"/>
                <w:szCs w:val="20"/>
              </w:rPr>
              <w:t>100</w:t>
            </w:r>
          </w:p>
        </w:tc>
        <w:tc>
          <w:tcPr>
            <w:tcW w:w="182" w:type="pct"/>
            <w:textDirection w:val="btLr"/>
            <w:vAlign w:val="center"/>
          </w:tcPr>
          <w:p w:rsidR="00F46037" w:rsidRPr="009E6767" w:rsidRDefault="00F46037" w:rsidP="0000500F">
            <w:pPr>
              <w:jc w:val="center"/>
              <w:rPr>
                <w:sz w:val="20"/>
                <w:szCs w:val="20"/>
              </w:rPr>
            </w:pPr>
            <w:r>
              <w:rPr>
                <w:sz w:val="20"/>
                <w:szCs w:val="20"/>
              </w:rPr>
              <w:t>100</w:t>
            </w:r>
          </w:p>
        </w:tc>
        <w:tc>
          <w:tcPr>
            <w:tcW w:w="122" w:type="pct"/>
            <w:textDirection w:val="btLr"/>
            <w:vAlign w:val="center"/>
          </w:tcPr>
          <w:p w:rsidR="00F46037" w:rsidRPr="009E6767" w:rsidRDefault="00F46037" w:rsidP="0000500F">
            <w:pPr>
              <w:jc w:val="center"/>
              <w:rPr>
                <w:sz w:val="20"/>
                <w:szCs w:val="20"/>
              </w:rPr>
            </w:pPr>
            <w:r>
              <w:rPr>
                <w:sz w:val="20"/>
                <w:szCs w:val="20"/>
              </w:rPr>
              <w:t>100</w:t>
            </w:r>
          </w:p>
        </w:tc>
        <w:tc>
          <w:tcPr>
            <w:tcW w:w="99" w:type="pct"/>
            <w:textDirection w:val="btLr"/>
            <w:vAlign w:val="center"/>
          </w:tcPr>
          <w:p w:rsidR="00F46037" w:rsidRPr="009E6767" w:rsidRDefault="00F46037" w:rsidP="0000500F">
            <w:pPr>
              <w:jc w:val="center"/>
              <w:rPr>
                <w:sz w:val="20"/>
                <w:szCs w:val="20"/>
              </w:rPr>
            </w:pPr>
            <w:r>
              <w:rPr>
                <w:sz w:val="20"/>
                <w:szCs w:val="20"/>
              </w:rPr>
              <w:t>100</w:t>
            </w:r>
          </w:p>
        </w:tc>
        <w:tc>
          <w:tcPr>
            <w:tcW w:w="99" w:type="pct"/>
            <w:textDirection w:val="btLr"/>
            <w:vAlign w:val="center"/>
          </w:tcPr>
          <w:p w:rsidR="00F46037" w:rsidRPr="009E6767" w:rsidRDefault="00F46037" w:rsidP="0000500F">
            <w:pPr>
              <w:jc w:val="center"/>
              <w:rPr>
                <w:sz w:val="20"/>
                <w:szCs w:val="20"/>
              </w:rPr>
            </w:pPr>
            <w:r>
              <w:rPr>
                <w:sz w:val="20"/>
                <w:szCs w:val="20"/>
              </w:rPr>
              <w:t>100</w:t>
            </w:r>
          </w:p>
        </w:tc>
        <w:tc>
          <w:tcPr>
            <w:tcW w:w="102" w:type="pct"/>
            <w:textDirection w:val="btLr"/>
            <w:vAlign w:val="center"/>
          </w:tcPr>
          <w:p w:rsidR="00F46037" w:rsidRPr="009E6767" w:rsidRDefault="00F46037" w:rsidP="0000500F">
            <w:pPr>
              <w:jc w:val="center"/>
              <w:rPr>
                <w:sz w:val="20"/>
                <w:szCs w:val="20"/>
              </w:rPr>
            </w:pPr>
            <w:r>
              <w:rPr>
                <w:sz w:val="20"/>
                <w:szCs w:val="20"/>
              </w:rPr>
              <w:t>100</w:t>
            </w:r>
          </w:p>
        </w:tc>
        <w:tc>
          <w:tcPr>
            <w:tcW w:w="122" w:type="pct"/>
            <w:textDirection w:val="btLr"/>
            <w:vAlign w:val="center"/>
          </w:tcPr>
          <w:p w:rsidR="00F46037" w:rsidRPr="009E6767" w:rsidRDefault="00F46037" w:rsidP="0000500F">
            <w:pPr>
              <w:jc w:val="center"/>
              <w:rPr>
                <w:sz w:val="20"/>
                <w:szCs w:val="20"/>
              </w:rPr>
            </w:pPr>
            <w:r>
              <w:rPr>
                <w:sz w:val="20"/>
                <w:szCs w:val="20"/>
              </w:rPr>
              <w:t>100</w:t>
            </w:r>
          </w:p>
        </w:tc>
        <w:tc>
          <w:tcPr>
            <w:tcW w:w="140" w:type="pct"/>
            <w:textDirection w:val="btLr"/>
            <w:vAlign w:val="center"/>
          </w:tcPr>
          <w:p w:rsidR="00F46037" w:rsidRPr="009E6767" w:rsidRDefault="00F46037" w:rsidP="0000500F">
            <w:pPr>
              <w:jc w:val="center"/>
              <w:rPr>
                <w:sz w:val="20"/>
                <w:szCs w:val="20"/>
              </w:rPr>
            </w:pPr>
            <w:r>
              <w:rPr>
                <w:sz w:val="20"/>
                <w:szCs w:val="20"/>
              </w:rPr>
              <w:t>100</w:t>
            </w:r>
          </w:p>
        </w:tc>
        <w:tc>
          <w:tcPr>
            <w:tcW w:w="91" w:type="pct"/>
            <w:textDirection w:val="btLr"/>
            <w:vAlign w:val="center"/>
          </w:tcPr>
          <w:p w:rsidR="00F46037" w:rsidRPr="009E6767" w:rsidRDefault="00F46037" w:rsidP="0000500F">
            <w:pPr>
              <w:jc w:val="center"/>
              <w:rPr>
                <w:sz w:val="20"/>
                <w:szCs w:val="20"/>
              </w:rPr>
            </w:pPr>
            <w:r>
              <w:rPr>
                <w:sz w:val="20"/>
                <w:szCs w:val="20"/>
              </w:rPr>
              <w:t>100</w:t>
            </w:r>
          </w:p>
        </w:tc>
        <w:tc>
          <w:tcPr>
            <w:tcW w:w="90" w:type="pct"/>
            <w:textDirection w:val="btLr"/>
            <w:vAlign w:val="center"/>
          </w:tcPr>
          <w:p w:rsidR="00F46037" w:rsidRPr="009E6767" w:rsidRDefault="00F46037" w:rsidP="0000500F">
            <w:pPr>
              <w:jc w:val="center"/>
              <w:rPr>
                <w:sz w:val="20"/>
                <w:szCs w:val="20"/>
              </w:rPr>
            </w:pPr>
            <w:r>
              <w:rPr>
                <w:sz w:val="20"/>
                <w:szCs w:val="20"/>
              </w:rPr>
              <w:t>100</w:t>
            </w:r>
          </w:p>
        </w:tc>
        <w:tc>
          <w:tcPr>
            <w:tcW w:w="113" w:type="pct"/>
            <w:textDirection w:val="btLr"/>
            <w:vAlign w:val="center"/>
          </w:tcPr>
          <w:p w:rsidR="00F46037" w:rsidRPr="009E6767" w:rsidRDefault="00F46037" w:rsidP="0000500F">
            <w:pPr>
              <w:jc w:val="center"/>
              <w:rPr>
                <w:sz w:val="20"/>
                <w:szCs w:val="20"/>
              </w:rPr>
            </w:pPr>
            <w:r>
              <w:rPr>
                <w:sz w:val="20"/>
                <w:szCs w:val="20"/>
              </w:rPr>
              <w:t>100</w:t>
            </w:r>
          </w:p>
        </w:tc>
        <w:tc>
          <w:tcPr>
            <w:tcW w:w="120" w:type="pct"/>
            <w:textDirection w:val="btLr"/>
            <w:vAlign w:val="center"/>
          </w:tcPr>
          <w:p w:rsidR="00F46037" w:rsidRPr="009E6767" w:rsidRDefault="00F46037" w:rsidP="0000500F">
            <w:pPr>
              <w:jc w:val="center"/>
              <w:rPr>
                <w:sz w:val="20"/>
                <w:szCs w:val="20"/>
              </w:rPr>
            </w:pPr>
            <w:r>
              <w:rPr>
                <w:sz w:val="20"/>
                <w:szCs w:val="20"/>
              </w:rPr>
              <w:t>100</w:t>
            </w:r>
          </w:p>
        </w:tc>
        <w:tc>
          <w:tcPr>
            <w:tcW w:w="131" w:type="pct"/>
            <w:textDirection w:val="btLr"/>
            <w:vAlign w:val="center"/>
          </w:tcPr>
          <w:p w:rsidR="00F46037" w:rsidRPr="009E6767" w:rsidRDefault="00F46037" w:rsidP="0000500F">
            <w:pPr>
              <w:jc w:val="center"/>
              <w:rPr>
                <w:sz w:val="20"/>
                <w:szCs w:val="20"/>
              </w:rPr>
            </w:pPr>
            <w:r>
              <w:rPr>
                <w:sz w:val="20"/>
                <w:szCs w:val="20"/>
              </w:rPr>
              <w:t>100</w:t>
            </w:r>
          </w:p>
        </w:tc>
        <w:tc>
          <w:tcPr>
            <w:tcW w:w="112" w:type="pct"/>
            <w:textDirection w:val="btLr"/>
            <w:vAlign w:val="center"/>
          </w:tcPr>
          <w:p w:rsidR="00F46037" w:rsidRPr="009E6767" w:rsidRDefault="00F46037" w:rsidP="0000500F">
            <w:pPr>
              <w:jc w:val="center"/>
              <w:rPr>
                <w:sz w:val="20"/>
                <w:szCs w:val="20"/>
              </w:rPr>
            </w:pPr>
            <w:r>
              <w:rPr>
                <w:sz w:val="20"/>
                <w:szCs w:val="20"/>
              </w:rPr>
              <w:t>100</w:t>
            </w:r>
          </w:p>
        </w:tc>
        <w:tc>
          <w:tcPr>
            <w:tcW w:w="110" w:type="pct"/>
            <w:textDirection w:val="btLr"/>
            <w:vAlign w:val="center"/>
          </w:tcPr>
          <w:p w:rsidR="00F46037" w:rsidRPr="009E6767" w:rsidRDefault="00F46037" w:rsidP="0000500F">
            <w:pPr>
              <w:jc w:val="center"/>
              <w:rPr>
                <w:sz w:val="20"/>
                <w:szCs w:val="20"/>
              </w:rPr>
            </w:pPr>
            <w:r>
              <w:rPr>
                <w:sz w:val="20"/>
                <w:szCs w:val="20"/>
              </w:rPr>
              <w:t>100</w:t>
            </w:r>
          </w:p>
        </w:tc>
        <w:tc>
          <w:tcPr>
            <w:tcW w:w="110" w:type="pct"/>
            <w:textDirection w:val="btLr"/>
            <w:vAlign w:val="center"/>
          </w:tcPr>
          <w:p w:rsidR="00F46037" w:rsidRPr="009E6767" w:rsidRDefault="00F46037" w:rsidP="0000500F">
            <w:pPr>
              <w:jc w:val="center"/>
              <w:rPr>
                <w:sz w:val="20"/>
                <w:szCs w:val="20"/>
              </w:rPr>
            </w:pPr>
            <w:r>
              <w:rPr>
                <w:sz w:val="20"/>
                <w:szCs w:val="20"/>
              </w:rPr>
              <w:t>100</w:t>
            </w:r>
          </w:p>
        </w:tc>
        <w:tc>
          <w:tcPr>
            <w:tcW w:w="102" w:type="pct"/>
            <w:textDirection w:val="btLr"/>
            <w:vAlign w:val="center"/>
          </w:tcPr>
          <w:p w:rsidR="00F46037" w:rsidRPr="009E6767" w:rsidRDefault="00F46037" w:rsidP="0000500F">
            <w:pPr>
              <w:jc w:val="center"/>
              <w:rPr>
                <w:sz w:val="20"/>
                <w:szCs w:val="20"/>
              </w:rPr>
            </w:pPr>
            <w:r>
              <w:rPr>
                <w:sz w:val="20"/>
                <w:szCs w:val="20"/>
              </w:rPr>
              <w:t>100</w:t>
            </w:r>
          </w:p>
        </w:tc>
        <w:tc>
          <w:tcPr>
            <w:tcW w:w="112" w:type="pct"/>
            <w:textDirection w:val="btLr"/>
            <w:vAlign w:val="center"/>
          </w:tcPr>
          <w:p w:rsidR="00F46037" w:rsidRPr="009E6767" w:rsidRDefault="00F46037" w:rsidP="0000500F">
            <w:pPr>
              <w:jc w:val="center"/>
              <w:rPr>
                <w:sz w:val="20"/>
                <w:szCs w:val="20"/>
              </w:rPr>
            </w:pPr>
            <w:r>
              <w:rPr>
                <w:sz w:val="20"/>
                <w:szCs w:val="20"/>
              </w:rPr>
              <w:t>100</w:t>
            </w:r>
          </w:p>
        </w:tc>
        <w:tc>
          <w:tcPr>
            <w:tcW w:w="98" w:type="pct"/>
            <w:textDirection w:val="btLr"/>
            <w:vAlign w:val="center"/>
          </w:tcPr>
          <w:p w:rsidR="00F46037" w:rsidRPr="009E6767" w:rsidRDefault="00F46037" w:rsidP="0000500F">
            <w:pPr>
              <w:jc w:val="center"/>
              <w:rPr>
                <w:sz w:val="20"/>
                <w:szCs w:val="20"/>
              </w:rPr>
            </w:pPr>
            <w:r>
              <w:rPr>
                <w:sz w:val="20"/>
                <w:szCs w:val="20"/>
              </w:rPr>
              <w:t>100</w:t>
            </w:r>
          </w:p>
        </w:tc>
        <w:tc>
          <w:tcPr>
            <w:tcW w:w="116" w:type="pct"/>
            <w:textDirection w:val="btLr"/>
            <w:vAlign w:val="center"/>
          </w:tcPr>
          <w:p w:rsidR="00F46037" w:rsidRPr="009E6767" w:rsidRDefault="00F46037" w:rsidP="0000500F">
            <w:pPr>
              <w:jc w:val="center"/>
              <w:rPr>
                <w:sz w:val="20"/>
                <w:szCs w:val="20"/>
              </w:rPr>
            </w:pPr>
            <w:r>
              <w:rPr>
                <w:sz w:val="20"/>
                <w:szCs w:val="20"/>
              </w:rPr>
              <w:t>100</w:t>
            </w:r>
          </w:p>
        </w:tc>
        <w:tc>
          <w:tcPr>
            <w:tcW w:w="99" w:type="pct"/>
            <w:textDirection w:val="btLr"/>
            <w:vAlign w:val="center"/>
          </w:tcPr>
          <w:p w:rsidR="00F46037" w:rsidRPr="009E6767" w:rsidRDefault="00F46037" w:rsidP="0000500F">
            <w:pPr>
              <w:jc w:val="center"/>
              <w:rPr>
                <w:sz w:val="20"/>
                <w:szCs w:val="20"/>
              </w:rPr>
            </w:pPr>
            <w:r>
              <w:rPr>
                <w:sz w:val="20"/>
                <w:szCs w:val="20"/>
              </w:rPr>
              <w:t>100</w:t>
            </w:r>
          </w:p>
        </w:tc>
        <w:tc>
          <w:tcPr>
            <w:tcW w:w="123" w:type="pct"/>
            <w:textDirection w:val="btLr"/>
            <w:vAlign w:val="center"/>
          </w:tcPr>
          <w:p w:rsidR="00F46037" w:rsidRPr="009E6767" w:rsidRDefault="00F46037" w:rsidP="0000500F">
            <w:pPr>
              <w:jc w:val="center"/>
              <w:rPr>
                <w:sz w:val="20"/>
                <w:szCs w:val="20"/>
              </w:rPr>
            </w:pPr>
            <w:r>
              <w:rPr>
                <w:sz w:val="20"/>
                <w:szCs w:val="20"/>
              </w:rPr>
              <w:t>100</w:t>
            </w:r>
          </w:p>
        </w:tc>
        <w:tc>
          <w:tcPr>
            <w:tcW w:w="110" w:type="pct"/>
            <w:textDirection w:val="btLr"/>
            <w:vAlign w:val="center"/>
          </w:tcPr>
          <w:p w:rsidR="00F46037" w:rsidRPr="009E6767" w:rsidRDefault="00F46037" w:rsidP="0000500F">
            <w:pPr>
              <w:jc w:val="center"/>
              <w:rPr>
                <w:sz w:val="20"/>
                <w:szCs w:val="20"/>
              </w:rPr>
            </w:pPr>
            <w:r>
              <w:rPr>
                <w:sz w:val="20"/>
                <w:szCs w:val="20"/>
              </w:rPr>
              <w:t>100</w:t>
            </w:r>
          </w:p>
        </w:tc>
        <w:tc>
          <w:tcPr>
            <w:tcW w:w="151" w:type="pct"/>
            <w:textDirection w:val="btLr"/>
            <w:vAlign w:val="center"/>
          </w:tcPr>
          <w:p w:rsidR="00F46037" w:rsidRPr="009E6767" w:rsidRDefault="00F46037" w:rsidP="0000500F">
            <w:pPr>
              <w:jc w:val="center"/>
              <w:rPr>
                <w:sz w:val="20"/>
                <w:szCs w:val="20"/>
              </w:rPr>
            </w:pPr>
            <w:r>
              <w:rPr>
                <w:sz w:val="20"/>
                <w:szCs w:val="20"/>
              </w:rPr>
              <w:t>100</w:t>
            </w:r>
          </w:p>
        </w:tc>
        <w:tc>
          <w:tcPr>
            <w:tcW w:w="96" w:type="pct"/>
            <w:textDirection w:val="btLr"/>
            <w:vAlign w:val="center"/>
          </w:tcPr>
          <w:p w:rsidR="00F46037" w:rsidRPr="009E6767" w:rsidRDefault="00F46037" w:rsidP="0000500F">
            <w:pPr>
              <w:jc w:val="center"/>
              <w:rPr>
                <w:sz w:val="20"/>
                <w:szCs w:val="20"/>
              </w:rPr>
            </w:pPr>
            <w:r>
              <w:rPr>
                <w:sz w:val="20"/>
                <w:szCs w:val="20"/>
              </w:rPr>
              <w:t>100</w:t>
            </w:r>
          </w:p>
        </w:tc>
        <w:tc>
          <w:tcPr>
            <w:tcW w:w="132" w:type="pct"/>
            <w:textDirection w:val="btLr"/>
            <w:vAlign w:val="center"/>
          </w:tcPr>
          <w:p w:rsidR="00F46037" w:rsidRPr="009E6767" w:rsidRDefault="00F46037" w:rsidP="0000500F">
            <w:pPr>
              <w:jc w:val="center"/>
              <w:rPr>
                <w:sz w:val="20"/>
                <w:szCs w:val="20"/>
              </w:rPr>
            </w:pPr>
            <w:r>
              <w:rPr>
                <w:sz w:val="20"/>
                <w:szCs w:val="20"/>
              </w:rPr>
              <w:t>100</w:t>
            </w:r>
          </w:p>
        </w:tc>
        <w:tc>
          <w:tcPr>
            <w:tcW w:w="133" w:type="pct"/>
            <w:textDirection w:val="btLr"/>
            <w:vAlign w:val="center"/>
          </w:tcPr>
          <w:p w:rsidR="00F46037" w:rsidRPr="009E6767" w:rsidRDefault="00F46037" w:rsidP="0000500F">
            <w:pPr>
              <w:jc w:val="center"/>
              <w:rPr>
                <w:sz w:val="20"/>
                <w:szCs w:val="20"/>
              </w:rPr>
            </w:pPr>
            <w:r>
              <w:rPr>
                <w:sz w:val="20"/>
                <w:szCs w:val="20"/>
              </w:rPr>
              <w:t>100</w:t>
            </w:r>
          </w:p>
        </w:tc>
        <w:tc>
          <w:tcPr>
            <w:tcW w:w="132" w:type="pct"/>
            <w:textDirection w:val="btLr"/>
            <w:vAlign w:val="center"/>
          </w:tcPr>
          <w:p w:rsidR="00F46037" w:rsidRPr="009E6767" w:rsidRDefault="00F46037" w:rsidP="0000500F">
            <w:pPr>
              <w:jc w:val="center"/>
              <w:rPr>
                <w:sz w:val="20"/>
                <w:szCs w:val="20"/>
              </w:rPr>
            </w:pPr>
            <w:r>
              <w:rPr>
                <w:sz w:val="20"/>
                <w:szCs w:val="20"/>
              </w:rPr>
              <w:t>100</w:t>
            </w:r>
          </w:p>
        </w:tc>
        <w:tc>
          <w:tcPr>
            <w:tcW w:w="131" w:type="pct"/>
            <w:textDirection w:val="btLr"/>
            <w:vAlign w:val="center"/>
          </w:tcPr>
          <w:p w:rsidR="00F46037" w:rsidRPr="009E6767" w:rsidRDefault="00F46037" w:rsidP="0000500F">
            <w:pPr>
              <w:jc w:val="center"/>
              <w:rPr>
                <w:sz w:val="20"/>
                <w:szCs w:val="20"/>
              </w:rPr>
            </w:pPr>
            <w:r>
              <w:rPr>
                <w:sz w:val="20"/>
                <w:szCs w:val="20"/>
              </w:rPr>
              <w:t>100</w:t>
            </w:r>
          </w:p>
        </w:tc>
        <w:tc>
          <w:tcPr>
            <w:tcW w:w="131" w:type="pct"/>
            <w:textDirection w:val="btLr"/>
            <w:vAlign w:val="center"/>
          </w:tcPr>
          <w:p w:rsidR="00F46037" w:rsidRPr="009E6767" w:rsidRDefault="00F46037" w:rsidP="0000500F">
            <w:pPr>
              <w:jc w:val="center"/>
              <w:rPr>
                <w:sz w:val="20"/>
                <w:szCs w:val="20"/>
              </w:rPr>
            </w:pPr>
            <w:r>
              <w:rPr>
                <w:sz w:val="20"/>
                <w:szCs w:val="20"/>
              </w:rPr>
              <w:t>100</w:t>
            </w:r>
          </w:p>
        </w:tc>
        <w:tc>
          <w:tcPr>
            <w:tcW w:w="132" w:type="pct"/>
            <w:textDirection w:val="btLr"/>
            <w:vAlign w:val="center"/>
          </w:tcPr>
          <w:p w:rsidR="00F46037" w:rsidRPr="009E6767" w:rsidRDefault="00F46037" w:rsidP="0000500F">
            <w:pPr>
              <w:jc w:val="center"/>
              <w:rPr>
                <w:sz w:val="20"/>
                <w:szCs w:val="20"/>
              </w:rPr>
            </w:pPr>
            <w:r>
              <w:rPr>
                <w:sz w:val="20"/>
                <w:szCs w:val="20"/>
              </w:rPr>
              <w:t>100</w:t>
            </w:r>
          </w:p>
        </w:tc>
        <w:tc>
          <w:tcPr>
            <w:tcW w:w="194" w:type="pct"/>
            <w:textDirection w:val="btLr"/>
            <w:vAlign w:val="center"/>
          </w:tcPr>
          <w:p w:rsidR="00F46037" w:rsidRPr="009E6767" w:rsidRDefault="00F46037" w:rsidP="0000500F">
            <w:pPr>
              <w:jc w:val="center"/>
              <w:rPr>
                <w:sz w:val="20"/>
                <w:szCs w:val="20"/>
              </w:rPr>
            </w:pPr>
            <w:r>
              <w:rPr>
                <w:sz w:val="20"/>
                <w:szCs w:val="20"/>
              </w:rPr>
              <w:t>100</w:t>
            </w:r>
          </w:p>
        </w:tc>
        <w:tc>
          <w:tcPr>
            <w:tcW w:w="287" w:type="pct"/>
            <w:textDirection w:val="btLr"/>
            <w:vAlign w:val="center"/>
          </w:tcPr>
          <w:p w:rsidR="00F46037" w:rsidRPr="009E6767" w:rsidRDefault="00F46037" w:rsidP="0000500F">
            <w:pPr>
              <w:jc w:val="center"/>
              <w:rPr>
                <w:sz w:val="20"/>
                <w:szCs w:val="20"/>
              </w:rPr>
            </w:pPr>
            <w:r>
              <w:rPr>
                <w:sz w:val="20"/>
                <w:szCs w:val="20"/>
              </w:rPr>
              <w:t>100</w:t>
            </w:r>
          </w:p>
        </w:tc>
      </w:tr>
    </w:tbl>
    <w:p w:rsidR="00F46037" w:rsidRDefault="00F46037" w:rsidP="00F46037"/>
    <w:p w:rsidR="00F46037" w:rsidRPr="00F44FBB" w:rsidRDefault="00F46037" w:rsidP="00F46037">
      <w:pPr>
        <w:jc w:val="both"/>
        <w:rPr>
          <w:sz w:val="22"/>
          <w:szCs w:val="22"/>
        </w:rPr>
      </w:pPr>
      <w:r w:rsidRPr="00F44FBB">
        <w:rPr>
          <w:sz w:val="22"/>
          <w:szCs w:val="22"/>
        </w:rPr>
        <w:t>*уровень обеспеченности  пожарной безопасностью %</w:t>
      </w:r>
    </w:p>
    <w:p w:rsidR="00F46037" w:rsidRPr="00F44FBB" w:rsidRDefault="00F46037" w:rsidP="00F46037">
      <w:pPr>
        <w:jc w:val="both"/>
        <w:rPr>
          <w:rFonts w:eastAsia="Courier New"/>
          <w:sz w:val="22"/>
          <w:szCs w:val="22"/>
        </w:rPr>
      </w:pPr>
      <w:r w:rsidRPr="00F44FBB">
        <w:rPr>
          <w:rFonts w:eastAsia="Courier New"/>
          <w:sz w:val="22"/>
          <w:szCs w:val="22"/>
        </w:rPr>
        <w:t>отражает отношение запланированного уровня обеспеченности к фактически достигнутому уровню и рассчитывается по формуле: Обпс = Обпсф/ Обпсп x 100%, где:</w:t>
      </w:r>
    </w:p>
    <w:p w:rsidR="00F46037" w:rsidRPr="00F44FBB" w:rsidRDefault="00F46037" w:rsidP="00F46037">
      <w:pPr>
        <w:jc w:val="both"/>
        <w:rPr>
          <w:rFonts w:eastAsia="Courier New"/>
          <w:sz w:val="22"/>
          <w:szCs w:val="22"/>
        </w:rPr>
      </w:pPr>
      <w:r w:rsidRPr="00F44FBB">
        <w:rPr>
          <w:rFonts w:eastAsia="Courier New"/>
          <w:sz w:val="22"/>
          <w:szCs w:val="22"/>
        </w:rPr>
        <w:t xml:space="preserve">Обпс − </w:t>
      </w:r>
      <w:r w:rsidRPr="00F44FBB">
        <w:rPr>
          <w:sz w:val="22"/>
          <w:szCs w:val="22"/>
        </w:rPr>
        <w:t>уровень  обеспеченности пожарной безопасностью</w:t>
      </w:r>
      <w:r w:rsidRPr="00F44FBB">
        <w:rPr>
          <w:rFonts w:eastAsia="Courier New"/>
          <w:sz w:val="22"/>
          <w:szCs w:val="22"/>
        </w:rPr>
        <w:t>;</w:t>
      </w:r>
    </w:p>
    <w:p w:rsidR="00F46037" w:rsidRPr="00F44FBB" w:rsidRDefault="00F46037" w:rsidP="00F46037">
      <w:pPr>
        <w:jc w:val="both"/>
        <w:rPr>
          <w:rFonts w:eastAsia="Courier New"/>
          <w:sz w:val="22"/>
          <w:szCs w:val="22"/>
        </w:rPr>
      </w:pPr>
      <w:r w:rsidRPr="00F44FBB">
        <w:rPr>
          <w:rFonts w:eastAsia="Courier New"/>
          <w:sz w:val="22"/>
          <w:szCs w:val="22"/>
        </w:rPr>
        <w:t xml:space="preserve">Обпсф − фактически достигнутый </w:t>
      </w:r>
      <w:r w:rsidRPr="00F44FBB">
        <w:rPr>
          <w:sz w:val="22"/>
          <w:szCs w:val="22"/>
        </w:rPr>
        <w:t>уровень  обеспеченности пожарной безопасностью</w:t>
      </w:r>
      <w:r w:rsidRPr="00F44FBB">
        <w:rPr>
          <w:rFonts w:eastAsia="Courier New"/>
          <w:sz w:val="22"/>
          <w:szCs w:val="22"/>
        </w:rPr>
        <w:t xml:space="preserve">; </w:t>
      </w:r>
    </w:p>
    <w:p w:rsidR="00F46037" w:rsidRPr="00F44FBB" w:rsidRDefault="00F46037" w:rsidP="00F46037">
      <w:pPr>
        <w:widowControl w:val="0"/>
        <w:autoSpaceDE w:val="0"/>
        <w:autoSpaceDN w:val="0"/>
        <w:adjustRightInd w:val="0"/>
        <w:jc w:val="both"/>
        <w:rPr>
          <w:sz w:val="22"/>
          <w:szCs w:val="22"/>
        </w:rPr>
      </w:pPr>
      <w:r w:rsidRPr="00F44FBB">
        <w:rPr>
          <w:rFonts w:eastAsia="Courier New"/>
          <w:sz w:val="22"/>
          <w:szCs w:val="22"/>
        </w:rPr>
        <w:t xml:space="preserve">Обпсп − запланированный </w:t>
      </w:r>
      <w:r w:rsidRPr="00F44FBB">
        <w:rPr>
          <w:sz w:val="22"/>
          <w:szCs w:val="22"/>
        </w:rPr>
        <w:t>уровень обеспеченности  пожарной безопасностью</w:t>
      </w:r>
    </w:p>
    <w:p w:rsidR="00F46037" w:rsidRPr="00F44FBB" w:rsidRDefault="00F46037" w:rsidP="00F46037">
      <w:pPr>
        <w:jc w:val="both"/>
        <w:rPr>
          <w:rFonts w:eastAsia="Courier New"/>
          <w:sz w:val="22"/>
          <w:szCs w:val="22"/>
        </w:rPr>
      </w:pPr>
      <w:r w:rsidRPr="00F44FBB">
        <w:rPr>
          <w:rFonts w:eastAsia="Courier New"/>
          <w:sz w:val="22"/>
          <w:szCs w:val="22"/>
        </w:rPr>
        <w:t>**</w:t>
      </w:r>
      <w:r w:rsidRPr="00F44FBB">
        <w:rPr>
          <w:sz w:val="22"/>
          <w:szCs w:val="22"/>
        </w:rPr>
        <w:t xml:space="preserve"> уровень обеспеченности населенных пунктов системой оповещения</w:t>
      </w:r>
      <w:r>
        <w:rPr>
          <w:sz w:val="22"/>
          <w:szCs w:val="22"/>
        </w:rPr>
        <w:t xml:space="preserve"> </w:t>
      </w:r>
      <w:r w:rsidRPr="00F44FBB">
        <w:rPr>
          <w:rFonts w:eastAsia="Courier New"/>
          <w:sz w:val="22"/>
          <w:szCs w:val="22"/>
        </w:rPr>
        <w:t>отражает отношение запланированного уровня обеспеченности к фактически достигнутому уровню и рассчитывается по формуле: Обсо = Обсоф / Обсоп x 100%, где:</w:t>
      </w:r>
    </w:p>
    <w:p w:rsidR="00F46037" w:rsidRPr="00F44FBB" w:rsidRDefault="00F46037" w:rsidP="00F46037">
      <w:pPr>
        <w:jc w:val="both"/>
        <w:rPr>
          <w:rFonts w:eastAsia="Courier New"/>
          <w:sz w:val="22"/>
          <w:szCs w:val="22"/>
        </w:rPr>
      </w:pPr>
      <w:r w:rsidRPr="00F44FBB">
        <w:rPr>
          <w:rFonts w:eastAsia="Courier New"/>
          <w:sz w:val="22"/>
          <w:szCs w:val="22"/>
        </w:rPr>
        <w:t>Обсо − обеспеченность населенных пунктов системой оповещения;</w:t>
      </w:r>
    </w:p>
    <w:p w:rsidR="00F46037" w:rsidRPr="00F44FBB" w:rsidRDefault="00F46037" w:rsidP="00F46037">
      <w:pPr>
        <w:jc w:val="both"/>
        <w:rPr>
          <w:rFonts w:eastAsia="Courier New"/>
          <w:sz w:val="22"/>
          <w:szCs w:val="22"/>
        </w:rPr>
      </w:pPr>
      <w:r w:rsidRPr="00F44FBB">
        <w:rPr>
          <w:rFonts w:eastAsia="Courier New"/>
          <w:sz w:val="22"/>
          <w:szCs w:val="22"/>
        </w:rPr>
        <w:t>Обсоф − фактически достигнутый уровень обеспеченности населенных пунктов системой оповещения;</w:t>
      </w:r>
    </w:p>
    <w:p w:rsidR="00F46037" w:rsidRDefault="00F46037" w:rsidP="00F46037">
      <w:pPr>
        <w:widowControl w:val="0"/>
        <w:autoSpaceDE w:val="0"/>
        <w:autoSpaceDN w:val="0"/>
        <w:adjustRightInd w:val="0"/>
        <w:jc w:val="both"/>
        <w:rPr>
          <w:rFonts w:eastAsia="Courier New"/>
          <w:sz w:val="22"/>
          <w:szCs w:val="22"/>
        </w:rPr>
      </w:pPr>
      <w:r w:rsidRPr="00F44FBB">
        <w:rPr>
          <w:rFonts w:eastAsia="Courier New"/>
          <w:sz w:val="22"/>
          <w:szCs w:val="22"/>
        </w:rPr>
        <w:t>Обсоп − запланированный уровень обеспечения населенных пунктов системой оповещения</w:t>
      </w:r>
      <w:r>
        <w:rPr>
          <w:rFonts w:eastAsia="Courier New"/>
          <w:sz w:val="22"/>
          <w:szCs w:val="22"/>
        </w:rPr>
        <w:t>;</w:t>
      </w:r>
    </w:p>
    <w:p w:rsidR="00F46037" w:rsidRPr="005338F5" w:rsidRDefault="00F46037" w:rsidP="00F46037">
      <w:pPr>
        <w:autoSpaceDE w:val="0"/>
        <w:autoSpaceDN w:val="0"/>
        <w:adjustRightInd w:val="0"/>
        <w:jc w:val="both"/>
        <w:rPr>
          <w:rFonts w:eastAsia="Calibri"/>
          <w:sz w:val="22"/>
          <w:szCs w:val="22"/>
          <w:lang w:eastAsia="en-US"/>
        </w:rPr>
      </w:pPr>
      <w:r w:rsidRPr="00C6358C">
        <w:rPr>
          <w:rFonts w:eastAsia="Calibri"/>
          <w:sz w:val="22"/>
          <w:szCs w:val="22"/>
          <w:lang w:eastAsia="en-US"/>
        </w:rPr>
        <w:t>*** целевые показатели, направленные на достижение национальных проектов отсутствуют.</w:t>
      </w:r>
    </w:p>
    <w:p w:rsidR="00F46037" w:rsidRDefault="00F46037" w:rsidP="00F46037"/>
    <w:p w:rsidR="00F46037" w:rsidRDefault="00F46037" w:rsidP="00F46037"/>
    <w:p w:rsidR="00F46037" w:rsidRDefault="00F46037" w:rsidP="00F46037"/>
    <w:p w:rsidR="00F46037" w:rsidRDefault="00F46037" w:rsidP="00F46037"/>
    <w:p w:rsidR="00F46037" w:rsidRDefault="00F46037" w:rsidP="00F46037"/>
    <w:p w:rsidR="00F46037" w:rsidRDefault="00F46037" w:rsidP="00F46037"/>
    <w:p w:rsidR="00F46037" w:rsidRDefault="00F46037" w:rsidP="00F46037"/>
    <w:p w:rsidR="00F46037" w:rsidRDefault="00F46037" w:rsidP="00F46037"/>
    <w:p w:rsidR="00F46037" w:rsidRDefault="00F46037" w:rsidP="00F46037"/>
    <w:p w:rsidR="00F46037" w:rsidRDefault="00F46037" w:rsidP="00F46037"/>
    <w:p w:rsidR="00F46037" w:rsidRDefault="00F46037" w:rsidP="00F46037"/>
    <w:p w:rsidR="00F46037" w:rsidRDefault="00F46037" w:rsidP="00F46037"/>
    <w:p w:rsidR="00F46037" w:rsidRDefault="00F46037" w:rsidP="00F46037"/>
    <w:p w:rsidR="00F46037" w:rsidRDefault="00F46037" w:rsidP="00F46037"/>
    <w:p w:rsidR="00DC340D" w:rsidRDefault="00DC340D" w:rsidP="00DC340D">
      <w:pPr>
        <w:ind w:left="10206"/>
      </w:pPr>
      <w:r>
        <w:lastRenderedPageBreak/>
        <w:t>Приложение 2 к постановлению</w:t>
      </w:r>
    </w:p>
    <w:p w:rsidR="00DC340D" w:rsidRDefault="00DC340D" w:rsidP="00DC340D">
      <w:pPr>
        <w:ind w:left="10206"/>
      </w:pPr>
      <w:r>
        <w:t>администрации района</w:t>
      </w:r>
    </w:p>
    <w:p w:rsidR="00DC340D" w:rsidRDefault="00DC340D" w:rsidP="00DC340D">
      <w:pPr>
        <w:ind w:left="10206"/>
      </w:pPr>
      <w:r>
        <w:t xml:space="preserve">от </w:t>
      </w:r>
      <w:r w:rsidR="006C1E0B">
        <w:t>06.04.2020</w:t>
      </w:r>
      <w:r>
        <w:t xml:space="preserve"> № </w:t>
      </w:r>
      <w:r w:rsidR="006C1E0B">
        <w:t>558</w:t>
      </w:r>
    </w:p>
    <w:p w:rsidR="00F46037" w:rsidRDefault="00F46037" w:rsidP="00F46037"/>
    <w:p w:rsidR="00F46037" w:rsidRDefault="00F46037" w:rsidP="00F46037"/>
    <w:p w:rsidR="00DC340D" w:rsidRDefault="00F46037" w:rsidP="00DC340D">
      <w:pPr>
        <w:tabs>
          <w:tab w:val="left" w:pos="5387"/>
          <w:tab w:val="left" w:pos="5670"/>
          <w:tab w:val="left" w:pos="5812"/>
          <w:tab w:val="left" w:pos="6521"/>
        </w:tabs>
        <w:autoSpaceDE w:val="0"/>
        <w:autoSpaceDN w:val="0"/>
        <w:adjustRightInd w:val="0"/>
        <w:ind w:right="-29"/>
        <w:jc w:val="center"/>
        <w:rPr>
          <w:b/>
        </w:rPr>
      </w:pPr>
      <w:r w:rsidRPr="00DC340D">
        <w:rPr>
          <w:b/>
        </w:rPr>
        <w:t xml:space="preserve">Изменения, которые вносятся в </w:t>
      </w:r>
      <w:r w:rsidR="00DC340D" w:rsidRPr="00DC340D">
        <w:rPr>
          <w:b/>
        </w:rPr>
        <w:t xml:space="preserve">приложение к постановлению администрации района </w:t>
      </w:r>
    </w:p>
    <w:p w:rsidR="00DC340D" w:rsidRDefault="00DC340D" w:rsidP="00DC340D">
      <w:pPr>
        <w:tabs>
          <w:tab w:val="left" w:pos="5387"/>
          <w:tab w:val="left" w:pos="5670"/>
          <w:tab w:val="left" w:pos="5812"/>
          <w:tab w:val="left" w:pos="6521"/>
        </w:tabs>
        <w:autoSpaceDE w:val="0"/>
        <w:autoSpaceDN w:val="0"/>
        <w:adjustRightInd w:val="0"/>
        <w:ind w:right="-29"/>
        <w:jc w:val="center"/>
        <w:rPr>
          <w:b/>
          <w:bCs/>
        </w:rPr>
      </w:pPr>
      <w:r w:rsidRPr="00DC340D">
        <w:rPr>
          <w:b/>
        </w:rPr>
        <w:t xml:space="preserve">от </w:t>
      </w:r>
      <w:r w:rsidRPr="00DC340D">
        <w:rPr>
          <w:b/>
          <w:bCs/>
        </w:rPr>
        <w:t>26.10.2018 № 2436</w:t>
      </w:r>
      <w:r w:rsidRPr="00DC340D">
        <w:rPr>
          <w:b/>
        </w:rPr>
        <w:t xml:space="preserve"> «</w:t>
      </w:r>
      <w:r w:rsidRPr="00DC340D">
        <w:rPr>
          <w:b/>
          <w:bCs/>
        </w:rPr>
        <w:t xml:space="preserve">Об утверждении </w:t>
      </w:r>
      <w:r w:rsidRPr="00DC340D">
        <w:rPr>
          <w:b/>
          <w:bCs/>
          <w:color w:val="000000"/>
        </w:rPr>
        <w:t>муниципальной</w:t>
      </w:r>
      <w:r w:rsidRPr="00DC340D">
        <w:rPr>
          <w:b/>
          <w:bCs/>
        </w:rPr>
        <w:t xml:space="preserve"> программы  </w:t>
      </w:r>
    </w:p>
    <w:p w:rsidR="00DC340D" w:rsidRPr="00DC340D" w:rsidRDefault="00DC340D" w:rsidP="00DC340D">
      <w:pPr>
        <w:tabs>
          <w:tab w:val="left" w:pos="5387"/>
          <w:tab w:val="left" w:pos="5670"/>
          <w:tab w:val="left" w:pos="5812"/>
          <w:tab w:val="left" w:pos="6521"/>
        </w:tabs>
        <w:autoSpaceDE w:val="0"/>
        <w:autoSpaceDN w:val="0"/>
        <w:adjustRightInd w:val="0"/>
        <w:ind w:right="-29"/>
        <w:jc w:val="center"/>
        <w:rPr>
          <w:b/>
          <w:bCs/>
        </w:rPr>
      </w:pPr>
      <w:r w:rsidRPr="00DC340D">
        <w:rPr>
          <w:b/>
        </w:rPr>
        <w:t>«Безопасность жизнедеятельности в Нижневартовском районе»</w:t>
      </w:r>
    </w:p>
    <w:p w:rsidR="00DC340D" w:rsidRDefault="00DC340D" w:rsidP="00DC340D">
      <w:pPr>
        <w:ind w:left="12744" w:firstLine="708"/>
      </w:pPr>
    </w:p>
    <w:p w:rsidR="00DC340D" w:rsidRPr="00EE1009" w:rsidRDefault="00DC340D" w:rsidP="00DC340D">
      <w:pPr>
        <w:ind w:left="12744" w:firstLine="156"/>
      </w:pPr>
      <w:r>
        <w:t>«</w:t>
      </w:r>
      <w:r w:rsidRPr="00616DE2">
        <w:t>Таблица 2</w:t>
      </w:r>
    </w:p>
    <w:p w:rsidR="00F46037" w:rsidRPr="00616DE2" w:rsidRDefault="00F46037" w:rsidP="00F46037"/>
    <w:tbl>
      <w:tblPr>
        <w:tblW w:w="1508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5"/>
        <w:gridCol w:w="2286"/>
        <w:gridCol w:w="1559"/>
        <w:gridCol w:w="1134"/>
        <w:gridCol w:w="1274"/>
        <w:gridCol w:w="975"/>
        <w:gridCol w:w="1012"/>
        <w:gridCol w:w="992"/>
        <w:gridCol w:w="992"/>
        <w:gridCol w:w="992"/>
        <w:gridCol w:w="993"/>
        <w:gridCol w:w="974"/>
        <w:gridCol w:w="928"/>
      </w:tblGrid>
      <w:tr w:rsidR="00F46037" w:rsidRPr="00616DE2" w:rsidTr="0000500F">
        <w:trPr>
          <w:jc w:val="right"/>
        </w:trPr>
        <w:tc>
          <w:tcPr>
            <w:tcW w:w="975" w:type="dxa"/>
            <w:vMerge w:val="restart"/>
            <w:hideMark/>
          </w:tcPr>
          <w:p w:rsidR="00F46037" w:rsidRPr="00DC340D" w:rsidRDefault="00F46037" w:rsidP="00DC340D">
            <w:pPr>
              <w:jc w:val="center"/>
              <w:rPr>
                <w:b/>
                <w:sz w:val="24"/>
                <w:szCs w:val="24"/>
              </w:rPr>
            </w:pPr>
            <w:r w:rsidRPr="00DC340D">
              <w:rPr>
                <w:b/>
                <w:sz w:val="24"/>
                <w:szCs w:val="24"/>
              </w:rPr>
              <w:t>Номер основного мероприятия</w:t>
            </w:r>
          </w:p>
        </w:tc>
        <w:tc>
          <w:tcPr>
            <w:tcW w:w="2286" w:type="dxa"/>
            <w:vMerge w:val="restart"/>
            <w:hideMark/>
          </w:tcPr>
          <w:p w:rsidR="00F46037" w:rsidRPr="00DC340D" w:rsidRDefault="00F46037" w:rsidP="00DC340D">
            <w:pPr>
              <w:jc w:val="center"/>
              <w:rPr>
                <w:b/>
                <w:sz w:val="24"/>
                <w:szCs w:val="24"/>
              </w:rPr>
            </w:pPr>
            <w:r w:rsidRPr="00DC340D">
              <w:rPr>
                <w:b/>
                <w:sz w:val="24"/>
                <w:szCs w:val="24"/>
              </w:rPr>
              <w:t>Основные мероприятия муниципальной программы (их связь с целевыми показателями муниципальной программы)</w:t>
            </w:r>
          </w:p>
        </w:tc>
        <w:tc>
          <w:tcPr>
            <w:tcW w:w="1559" w:type="dxa"/>
            <w:vMerge w:val="restart"/>
            <w:hideMark/>
          </w:tcPr>
          <w:p w:rsidR="00F46037" w:rsidRPr="00DC340D" w:rsidRDefault="00F46037" w:rsidP="00DC340D">
            <w:pPr>
              <w:jc w:val="center"/>
              <w:rPr>
                <w:b/>
                <w:sz w:val="24"/>
                <w:szCs w:val="24"/>
              </w:rPr>
            </w:pPr>
            <w:r w:rsidRPr="00DC340D">
              <w:rPr>
                <w:b/>
                <w:sz w:val="24"/>
                <w:szCs w:val="24"/>
              </w:rPr>
              <w:t>Ответственный</w:t>
            </w:r>
          </w:p>
          <w:p w:rsidR="00F46037" w:rsidRPr="00DC340D" w:rsidRDefault="00F46037" w:rsidP="00DC340D">
            <w:pPr>
              <w:jc w:val="center"/>
              <w:rPr>
                <w:b/>
                <w:sz w:val="24"/>
                <w:szCs w:val="24"/>
              </w:rPr>
            </w:pPr>
            <w:r w:rsidRPr="00DC340D">
              <w:rPr>
                <w:b/>
                <w:sz w:val="24"/>
                <w:szCs w:val="24"/>
              </w:rPr>
              <w:t>исполнитель/</w:t>
            </w:r>
          </w:p>
          <w:p w:rsidR="00F46037" w:rsidRPr="00DC340D" w:rsidRDefault="00F46037" w:rsidP="00DC340D">
            <w:pPr>
              <w:jc w:val="center"/>
              <w:rPr>
                <w:b/>
                <w:sz w:val="24"/>
                <w:szCs w:val="24"/>
              </w:rPr>
            </w:pPr>
            <w:r w:rsidRPr="00DC340D">
              <w:rPr>
                <w:b/>
                <w:sz w:val="24"/>
                <w:szCs w:val="24"/>
              </w:rPr>
              <w:t>соисполнитель</w:t>
            </w:r>
          </w:p>
        </w:tc>
        <w:tc>
          <w:tcPr>
            <w:tcW w:w="1134" w:type="dxa"/>
            <w:vMerge w:val="restart"/>
            <w:hideMark/>
          </w:tcPr>
          <w:p w:rsidR="00F46037" w:rsidRPr="00DC340D" w:rsidRDefault="00F46037" w:rsidP="00DC340D">
            <w:pPr>
              <w:jc w:val="center"/>
              <w:rPr>
                <w:b/>
                <w:sz w:val="24"/>
                <w:szCs w:val="24"/>
              </w:rPr>
            </w:pPr>
            <w:r w:rsidRPr="00DC340D">
              <w:rPr>
                <w:b/>
                <w:sz w:val="24"/>
                <w:szCs w:val="24"/>
              </w:rPr>
              <w:t>Источники</w:t>
            </w:r>
          </w:p>
          <w:p w:rsidR="00F46037" w:rsidRPr="00DC340D" w:rsidRDefault="00F46037" w:rsidP="00DC340D">
            <w:pPr>
              <w:jc w:val="center"/>
              <w:rPr>
                <w:b/>
                <w:sz w:val="24"/>
                <w:szCs w:val="24"/>
              </w:rPr>
            </w:pPr>
            <w:r w:rsidRPr="00DC340D">
              <w:rPr>
                <w:b/>
                <w:sz w:val="24"/>
                <w:szCs w:val="24"/>
              </w:rPr>
              <w:t>финан</w:t>
            </w:r>
          </w:p>
          <w:p w:rsidR="00F46037" w:rsidRPr="00DC340D" w:rsidRDefault="00F46037" w:rsidP="00DC340D">
            <w:pPr>
              <w:jc w:val="center"/>
              <w:rPr>
                <w:b/>
                <w:sz w:val="24"/>
                <w:szCs w:val="24"/>
              </w:rPr>
            </w:pPr>
            <w:r w:rsidRPr="00DC340D">
              <w:rPr>
                <w:b/>
                <w:sz w:val="24"/>
                <w:szCs w:val="24"/>
              </w:rPr>
              <w:t>сирова</w:t>
            </w:r>
          </w:p>
          <w:p w:rsidR="00F46037" w:rsidRPr="00DC340D" w:rsidRDefault="00F46037" w:rsidP="00DC340D">
            <w:pPr>
              <w:jc w:val="center"/>
              <w:rPr>
                <w:b/>
                <w:sz w:val="24"/>
                <w:szCs w:val="24"/>
              </w:rPr>
            </w:pPr>
            <w:r w:rsidRPr="00DC340D">
              <w:rPr>
                <w:b/>
                <w:sz w:val="24"/>
                <w:szCs w:val="24"/>
              </w:rPr>
              <w:t>ния</w:t>
            </w:r>
          </w:p>
        </w:tc>
        <w:tc>
          <w:tcPr>
            <w:tcW w:w="9132" w:type="dxa"/>
            <w:gridSpan w:val="9"/>
            <w:hideMark/>
          </w:tcPr>
          <w:p w:rsidR="00F46037" w:rsidRPr="00DC340D" w:rsidRDefault="00F46037" w:rsidP="00DC340D">
            <w:pPr>
              <w:jc w:val="center"/>
              <w:rPr>
                <w:b/>
                <w:sz w:val="24"/>
                <w:szCs w:val="24"/>
              </w:rPr>
            </w:pPr>
            <w:r w:rsidRPr="00DC340D">
              <w:rPr>
                <w:b/>
                <w:sz w:val="24"/>
                <w:szCs w:val="24"/>
              </w:rPr>
              <w:t>Финансовые затраты на реализацию (тыс. рублей)</w:t>
            </w:r>
          </w:p>
        </w:tc>
      </w:tr>
      <w:tr w:rsidR="00F46037" w:rsidRPr="00616DE2" w:rsidTr="0000500F">
        <w:trPr>
          <w:jc w:val="right"/>
        </w:trPr>
        <w:tc>
          <w:tcPr>
            <w:tcW w:w="975" w:type="dxa"/>
            <w:vMerge/>
            <w:hideMark/>
          </w:tcPr>
          <w:p w:rsidR="00F46037" w:rsidRPr="00DC340D" w:rsidRDefault="00F46037" w:rsidP="00DC340D">
            <w:pPr>
              <w:jc w:val="center"/>
              <w:rPr>
                <w:b/>
                <w:sz w:val="24"/>
                <w:szCs w:val="24"/>
              </w:rPr>
            </w:pPr>
          </w:p>
        </w:tc>
        <w:tc>
          <w:tcPr>
            <w:tcW w:w="2286" w:type="dxa"/>
            <w:vMerge/>
            <w:hideMark/>
          </w:tcPr>
          <w:p w:rsidR="00F46037" w:rsidRPr="00DC340D" w:rsidRDefault="00F46037" w:rsidP="00DC340D">
            <w:pPr>
              <w:jc w:val="center"/>
              <w:rPr>
                <w:b/>
                <w:sz w:val="24"/>
                <w:szCs w:val="24"/>
              </w:rPr>
            </w:pPr>
          </w:p>
        </w:tc>
        <w:tc>
          <w:tcPr>
            <w:tcW w:w="1559" w:type="dxa"/>
            <w:vMerge/>
            <w:hideMark/>
          </w:tcPr>
          <w:p w:rsidR="00F46037" w:rsidRPr="00DC340D" w:rsidRDefault="00F46037" w:rsidP="00DC340D">
            <w:pPr>
              <w:jc w:val="center"/>
              <w:rPr>
                <w:b/>
                <w:sz w:val="24"/>
                <w:szCs w:val="24"/>
              </w:rPr>
            </w:pPr>
          </w:p>
        </w:tc>
        <w:tc>
          <w:tcPr>
            <w:tcW w:w="1134" w:type="dxa"/>
            <w:vMerge/>
            <w:hideMark/>
          </w:tcPr>
          <w:p w:rsidR="00F46037" w:rsidRPr="00DC340D" w:rsidRDefault="00F46037" w:rsidP="00DC340D">
            <w:pPr>
              <w:jc w:val="center"/>
              <w:rPr>
                <w:b/>
                <w:sz w:val="24"/>
                <w:szCs w:val="24"/>
              </w:rPr>
            </w:pPr>
          </w:p>
        </w:tc>
        <w:tc>
          <w:tcPr>
            <w:tcW w:w="1274" w:type="dxa"/>
            <w:vMerge w:val="restart"/>
            <w:hideMark/>
          </w:tcPr>
          <w:p w:rsidR="00F46037" w:rsidRPr="00DC340D" w:rsidRDefault="00F46037" w:rsidP="00DC340D">
            <w:pPr>
              <w:jc w:val="center"/>
              <w:rPr>
                <w:b/>
                <w:sz w:val="24"/>
                <w:szCs w:val="24"/>
              </w:rPr>
            </w:pPr>
            <w:r w:rsidRPr="00DC340D">
              <w:rPr>
                <w:b/>
                <w:sz w:val="24"/>
                <w:szCs w:val="24"/>
              </w:rPr>
              <w:t>всего</w:t>
            </w:r>
          </w:p>
        </w:tc>
        <w:tc>
          <w:tcPr>
            <w:tcW w:w="7858" w:type="dxa"/>
            <w:gridSpan w:val="8"/>
            <w:hideMark/>
          </w:tcPr>
          <w:p w:rsidR="00F46037" w:rsidRPr="00DC340D" w:rsidRDefault="00F46037" w:rsidP="00DC340D">
            <w:pPr>
              <w:jc w:val="center"/>
              <w:rPr>
                <w:b/>
                <w:sz w:val="24"/>
                <w:szCs w:val="24"/>
              </w:rPr>
            </w:pPr>
            <w:r w:rsidRPr="00DC340D">
              <w:rPr>
                <w:b/>
                <w:sz w:val="24"/>
                <w:szCs w:val="24"/>
              </w:rPr>
              <w:t>в том числе:</w:t>
            </w:r>
          </w:p>
        </w:tc>
      </w:tr>
      <w:tr w:rsidR="00F46037" w:rsidRPr="00616DE2" w:rsidTr="0000500F">
        <w:trPr>
          <w:jc w:val="right"/>
        </w:trPr>
        <w:tc>
          <w:tcPr>
            <w:tcW w:w="975" w:type="dxa"/>
            <w:vMerge/>
            <w:hideMark/>
          </w:tcPr>
          <w:p w:rsidR="00F46037" w:rsidRPr="00DC340D" w:rsidRDefault="00F46037" w:rsidP="00DC340D">
            <w:pPr>
              <w:jc w:val="center"/>
              <w:rPr>
                <w:b/>
                <w:sz w:val="24"/>
                <w:szCs w:val="24"/>
              </w:rPr>
            </w:pPr>
          </w:p>
        </w:tc>
        <w:tc>
          <w:tcPr>
            <w:tcW w:w="2286" w:type="dxa"/>
            <w:vMerge/>
            <w:hideMark/>
          </w:tcPr>
          <w:p w:rsidR="00F46037" w:rsidRPr="00DC340D" w:rsidRDefault="00F46037" w:rsidP="00DC340D">
            <w:pPr>
              <w:jc w:val="center"/>
              <w:rPr>
                <w:b/>
                <w:sz w:val="24"/>
                <w:szCs w:val="24"/>
              </w:rPr>
            </w:pPr>
          </w:p>
        </w:tc>
        <w:tc>
          <w:tcPr>
            <w:tcW w:w="1559" w:type="dxa"/>
            <w:vMerge/>
            <w:hideMark/>
          </w:tcPr>
          <w:p w:rsidR="00F46037" w:rsidRPr="00DC340D" w:rsidRDefault="00F46037" w:rsidP="00DC340D">
            <w:pPr>
              <w:jc w:val="center"/>
              <w:rPr>
                <w:b/>
                <w:sz w:val="24"/>
                <w:szCs w:val="24"/>
              </w:rPr>
            </w:pPr>
          </w:p>
        </w:tc>
        <w:tc>
          <w:tcPr>
            <w:tcW w:w="1134" w:type="dxa"/>
            <w:vMerge/>
            <w:hideMark/>
          </w:tcPr>
          <w:p w:rsidR="00F46037" w:rsidRPr="00DC340D" w:rsidRDefault="00F46037" w:rsidP="00DC340D">
            <w:pPr>
              <w:jc w:val="center"/>
              <w:rPr>
                <w:b/>
                <w:sz w:val="24"/>
                <w:szCs w:val="24"/>
              </w:rPr>
            </w:pPr>
          </w:p>
        </w:tc>
        <w:tc>
          <w:tcPr>
            <w:tcW w:w="1274" w:type="dxa"/>
            <w:vMerge/>
            <w:hideMark/>
          </w:tcPr>
          <w:p w:rsidR="00F46037" w:rsidRPr="00DC340D" w:rsidRDefault="00F46037" w:rsidP="00DC340D">
            <w:pPr>
              <w:jc w:val="center"/>
              <w:rPr>
                <w:b/>
                <w:sz w:val="24"/>
                <w:szCs w:val="24"/>
              </w:rPr>
            </w:pPr>
          </w:p>
        </w:tc>
        <w:tc>
          <w:tcPr>
            <w:tcW w:w="975" w:type="dxa"/>
            <w:hideMark/>
          </w:tcPr>
          <w:p w:rsidR="00F46037" w:rsidRPr="00DC340D" w:rsidRDefault="00F46037" w:rsidP="00DC340D">
            <w:pPr>
              <w:jc w:val="center"/>
              <w:rPr>
                <w:b/>
                <w:sz w:val="24"/>
                <w:szCs w:val="24"/>
              </w:rPr>
            </w:pPr>
            <w:r w:rsidRPr="00DC340D">
              <w:rPr>
                <w:b/>
                <w:sz w:val="24"/>
                <w:szCs w:val="24"/>
              </w:rPr>
              <w:t>2019 год</w:t>
            </w:r>
          </w:p>
        </w:tc>
        <w:tc>
          <w:tcPr>
            <w:tcW w:w="1012" w:type="dxa"/>
            <w:hideMark/>
          </w:tcPr>
          <w:p w:rsidR="00F46037" w:rsidRPr="00DC340D" w:rsidRDefault="00F46037" w:rsidP="00DC340D">
            <w:pPr>
              <w:jc w:val="center"/>
              <w:rPr>
                <w:b/>
                <w:sz w:val="24"/>
                <w:szCs w:val="24"/>
              </w:rPr>
            </w:pPr>
            <w:r w:rsidRPr="00DC340D">
              <w:rPr>
                <w:b/>
                <w:sz w:val="24"/>
                <w:szCs w:val="24"/>
              </w:rPr>
              <w:t>2020 год</w:t>
            </w:r>
          </w:p>
        </w:tc>
        <w:tc>
          <w:tcPr>
            <w:tcW w:w="992" w:type="dxa"/>
            <w:hideMark/>
          </w:tcPr>
          <w:p w:rsidR="00F46037" w:rsidRPr="00DC340D" w:rsidRDefault="00F46037" w:rsidP="00DC340D">
            <w:pPr>
              <w:jc w:val="center"/>
              <w:rPr>
                <w:b/>
                <w:sz w:val="24"/>
                <w:szCs w:val="24"/>
              </w:rPr>
            </w:pPr>
            <w:r w:rsidRPr="00DC340D">
              <w:rPr>
                <w:b/>
                <w:sz w:val="24"/>
                <w:szCs w:val="24"/>
              </w:rPr>
              <w:t>2021 год</w:t>
            </w:r>
          </w:p>
        </w:tc>
        <w:tc>
          <w:tcPr>
            <w:tcW w:w="992" w:type="dxa"/>
            <w:hideMark/>
          </w:tcPr>
          <w:p w:rsidR="00F46037" w:rsidRPr="00DC340D" w:rsidRDefault="00F46037" w:rsidP="00DC340D">
            <w:pPr>
              <w:jc w:val="center"/>
              <w:rPr>
                <w:b/>
                <w:sz w:val="24"/>
                <w:szCs w:val="24"/>
              </w:rPr>
            </w:pPr>
            <w:r w:rsidRPr="00DC340D">
              <w:rPr>
                <w:b/>
                <w:sz w:val="24"/>
                <w:szCs w:val="24"/>
              </w:rPr>
              <w:t>2022 год</w:t>
            </w:r>
          </w:p>
        </w:tc>
        <w:tc>
          <w:tcPr>
            <w:tcW w:w="992" w:type="dxa"/>
            <w:hideMark/>
          </w:tcPr>
          <w:p w:rsidR="00F46037" w:rsidRPr="00DC340D" w:rsidRDefault="00F46037" w:rsidP="00DC340D">
            <w:pPr>
              <w:jc w:val="center"/>
              <w:rPr>
                <w:b/>
                <w:sz w:val="24"/>
                <w:szCs w:val="24"/>
              </w:rPr>
            </w:pPr>
            <w:r w:rsidRPr="00DC340D">
              <w:rPr>
                <w:b/>
                <w:sz w:val="24"/>
                <w:szCs w:val="24"/>
              </w:rPr>
              <w:t>2023 год</w:t>
            </w:r>
          </w:p>
        </w:tc>
        <w:tc>
          <w:tcPr>
            <w:tcW w:w="993" w:type="dxa"/>
            <w:hideMark/>
          </w:tcPr>
          <w:p w:rsidR="00F46037" w:rsidRPr="00DC340D" w:rsidRDefault="00F46037" w:rsidP="00DC340D">
            <w:pPr>
              <w:jc w:val="center"/>
              <w:rPr>
                <w:b/>
                <w:sz w:val="24"/>
                <w:szCs w:val="24"/>
              </w:rPr>
            </w:pPr>
            <w:r w:rsidRPr="00DC340D">
              <w:rPr>
                <w:b/>
                <w:sz w:val="24"/>
                <w:szCs w:val="24"/>
              </w:rPr>
              <w:t>2024 год</w:t>
            </w:r>
          </w:p>
        </w:tc>
        <w:tc>
          <w:tcPr>
            <w:tcW w:w="974" w:type="dxa"/>
          </w:tcPr>
          <w:p w:rsidR="00F46037" w:rsidRPr="00DC340D" w:rsidRDefault="00F46037" w:rsidP="00DC340D">
            <w:pPr>
              <w:jc w:val="center"/>
              <w:rPr>
                <w:b/>
                <w:sz w:val="24"/>
                <w:szCs w:val="24"/>
              </w:rPr>
            </w:pPr>
            <w:r w:rsidRPr="00DC340D">
              <w:rPr>
                <w:b/>
                <w:sz w:val="24"/>
                <w:szCs w:val="24"/>
              </w:rPr>
              <w:t>2025 год</w:t>
            </w:r>
          </w:p>
        </w:tc>
        <w:tc>
          <w:tcPr>
            <w:tcW w:w="928" w:type="dxa"/>
          </w:tcPr>
          <w:p w:rsidR="00F46037" w:rsidRPr="00DC340D" w:rsidRDefault="00F46037" w:rsidP="00DC340D">
            <w:pPr>
              <w:jc w:val="center"/>
              <w:rPr>
                <w:b/>
                <w:sz w:val="24"/>
                <w:szCs w:val="24"/>
              </w:rPr>
            </w:pPr>
            <w:r w:rsidRPr="00DC340D">
              <w:rPr>
                <w:b/>
                <w:sz w:val="24"/>
                <w:szCs w:val="24"/>
              </w:rPr>
              <w:t>2026</w:t>
            </w:r>
          </w:p>
          <w:p w:rsidR="00F46037" w:rsidRPr="00DC340D" w:rsidRDefault="00F46037" w:rsidP="00DC340D">
            <w:pPr>
              <w:jc w:val="center"/>
              <w:rPr>
                <w:b/>
                <w:sz w:val="24"/>
                <w:szCs w:val="24"/>
              </w:rPr>
            </w:pPr>
            <w:r w:rsidRPr="00DC340D">
              <w:rPr>
                <w:b/>
                <w:sz w:val="24"/>
                <w:szCs w:val="24"/>
              </w:rPr>
              <w:t>−2030 годы</w:t>
            </w:r>
          </w:p>
        </w:tc>
      </w:tr>
      <w:tr w:rsidR="00F46037" w:rsidRPr="00616DE2" w:rsidTr="0000500F">
        <w:trPr>
          <w:jc w:val="right"/>
        </w:trPr>
        <w:tc>
          <w:tcPr>
            <w:tcW w:w="975" w:type="dxa"/>
            <w:noWrap/>
            <w:hideMark/>
          </w:tcPr>
          <w:p w:rsidR="00F46037" w:rsidRPr="00616DE2" w:rsidRDefault="00F46037" w:rsidP="0000500F">
            <w:pPr>
              <w:rPr>
                <w:sz w:val="24"/>
                <w:szCs w:val="24"/>
              </w:rPr>
            </w:pPr>
            <w:r w:rsidRPr="00616DE2">
              <w:rPr>
                <w:sz w:val="24"/>
                <w:szCs w:val="24"/>
              </w:rPr>
              <w:t>1</w:t>
            </w:r>
          </w:p>
        </w:tc>
        <w:tc>
          <w:tcPr>
            <w:tcW w:w="2286" w:type="dxa"/>
            <w:noWrap/>
            <w:hideMark/>
          </w:tcPr>
          <w:p w:rsidR="00F46037" w:rsidRPr="00616DE2" w:rsidRDefault="00F46037" w:rsidP="0000500F">
            <w:pPr>
              <w:rPr>
                <w:sz w:val="24"/>
                <w:szCs w:val="24"/>
              </w:rPr>
            </w:pPr>
            <w:r w:rsidRPr="00616DE2">
              <w:rPr>
                <w:sz w:val="24"/>
                <w:szCs w:val="24"/>
              </w:rPr>
              <w:t>2</w:t>
            </w:r>
          </w:p>
        </w:tc>
        <w:tc>
          <w:tcPr>
            <w:tcW w:w="1559" w:type="dxa"/>
            <w:noWrap/>
            <w:hideMark/>
          </w:tcPr>
          <w:p w:rsidR="00F46037" w:rsidRPr="00616DE2" w:rsidRDefault="00F46037" w:rsidP="0000500F">
            <w:pPr>
              <w:rPr>
                <w:sz w:val="24"/>
                <w:szCs w:val="24"/>
              </w:rPr>
            </w:pPr>
            <w:r w:rsidRPr="00616DE2">
              <w:rPr>
                <w:sz w:val="24"/>
                <w:szCs w:val="24"/>
              </w:rPr>
              <w:t>3</w:t>
            </w:r>
          </w:p>
        </w:tc>
        <w:tc>
          <w:tcPr>
            <w:tcW w:w="1134" w:type="dxa"/>
            <w:noWrap/>
            <w:hideMark/>
          </w:tcPr>
          <w:p w:rsidR="00F46037" w:rsidRPr="00616DE2" w:rsidRDefault="00F46037" w:rsidP="0000500F">
            <w:pPr>
              <w:rPr>
                <w:sz w:val="24"/>
                <w:szCs w:val="24"/>
              </w:rPr>
            </w:pPr>
            <w:r w:rsidRPr="00616DE2">
              <w:rPr>
                <w:sz w:val="24"/>
                <w:szCs w:val="24"/>
              </w:rPr>
              <w:t>4</w:t>
            </w:r>
          </w:p>
        </w:tc>
        <w:tc>
          <w:tcPr>
            <w:tcW w:w="1274" w:type="dxa"/>
            <w:noWrap/>
            <w:hideMark/>
          </w:tcPr>
          <w:p w:rsidR="00F46037" w:rsidRPr="00616DE2" w:rsidRDefault="00F46037" w:rsidP="0000500F">
            <w:pPr>
              <w:rPr>
                <w:sz w:val="24"/>
                <w:szCs w:val="24"/>
              </w:rPr>
            </w:pPr>
            <w:r w:rsidRPr="00616DE2">
              <w:rPr>
                <w:sz w:val="24"/>
                <w:szCs w:val="24"/>
              </w:rPr>
              <w:t>5</w:t>
            </w:r>
          </w:p>
        </w:tc>
        <w:tc>
          <w:tcPr>
            <w:tcW w:w="975" w:type="dxa"/>
            <w:noWrap/>
            <w:hideMark/>
          </w:tcPr>
          <w:p w:rsidR="00F46037" w:rsidRPr="00616DE2" w:rsidRDefault="00F46037" w:rsidP="0000500F">
            <w:pPr>
              <w:rPr>
                <w:sz w:val="24"/>
                <w:szCs w:val="24"/>
              </w:rPr>
            </w:pPr>
            <w:r w:rsidRPr="00616DE2">
              <w:rPr>
                <w:sz w:val="24"/>
                <w:szCs w:val="24"/>
              </w:rPr>
              <w:t>6</w:t>
            </w:r>
          </w:p>
        </w:tc>
        <w:tc>
          <w:tcPr>
            <w:tcW w:w="1012" w:type="dxa"/>
            <w:noWrap/>
            <w:hideMark/>
          </w:tcPr>
          <w:p w:rsidR="00F46037" w:rsidRPr="00616DE2" w:rsidRDefault="00F46037" w:rsidP="0000500F">
            <w:pPr>
              <w:rPr>
                <w:sz w:val="24"/>
                <w:szCs w:val="24"/>
              </w:rPr>
            </w:pPr>
            <w:r w:rsidRPr="00616DE2">
              <w:rPr>
                <w:sz w:val="24"/>
                <w:szCs w:val="24"/>
              </w:rPr>
              <w:t>7</w:t>
            </w:r>
          </w:p>
        </w:tc>
        <w:tc>
          <w:tcPr>
            <w:tcW w:w="992" w:type="dxa"/>
            <w:hideMark/>
          </w:tcPr>
          <w:p w:rsidR="00F46037" w:rsidRPr="00616DE2" w:rsidRDefault="00F46037" w:rsidP="0000500F">
            <w:pPr>
              <w:rPr>
                <w:sz w:val="24"/>
                <w:szCs w:val="24"/>
              </w:rPr>
            </w:pPr>
            <w:r w:rsidRPr="00616DE2">
              <w:rPr>
                <w:sz w:val="24"/>
                <w:szCs w:val="24"/>
              </w:rPr>
              <w:t>8</w:t>
            </w:r>
          </w:p>
        </w:tc>
        <w:tc>
          <w:tcPr>
            <w:tcW w:w="992" w:type="dxa"/>
            <w:noWrap/>
            <w:hideMark/>
          </w:tcPr>
          <w:p w:rsidR="00F46037" w:rsidRPr="00616DE2" w:rsidRDefault="00F46037" w:rsidP="0000500F">
            <w:pPr>
              <w:rPr>
                <w:sz w:val="24"/>
                <w:szCs w:val="24"/>
              </w:rPr>
            </w:pPr>
            <w:r w:rsidRPr="00616DE2">
              <w:rPr>
                <w:sz w:val="24"/>
                <w:szCs w:val="24"/>
              </w:rPr>
              <w:t>9</w:t>
            </w:r>
          </w:p>
        </w:tc>
        <w:tc>
          <w:tcPr>
            <w:tcW w:w="992" w:type="dxa"/>
            <w:hideMark/>
          </w:tcPr>
          <w:p w:rsidR="00F46037" w:rsidRPr="00616DE2" w:rsidRDefault="00F46037" w:rsidP="0000500F">
            <w:pPr>
              <w:rPr>
                <w:sz w:val="24"/>
                <w:szCs w:val="24"/>
              </w:rPr>
            </w:pPr>
            <w:r w:rsidRPr="00616DE2">
              <w:rPr>
                <w:sz w:val="24"/>
                <w:szCs w:val="24"/>
              </w:rPr>
              <w:t>10</w:t>
            </w:r>
          </w:p>
        </w:tc>
        <w:tc>
          <w:tcPr>
            <w:tcW w:w="993" w:type="dxa"/>
            <w:hideMark/>
          </w:tcPr>
          <w:p w:rsidR="00F46037" w:rsidRPr="00616DE2" w:rsidRDefault="00F46037" w:rsidP="0000500F">
            <w:pPr>
              <w:rPr>
                <w:sz w:val="24"/>
                <w:szCs w:val="24"/>
              </w:rPr>
            </w:pPr>
            <w:r w:rsidRPr="00616DE2">
              <w:rPr>
                <w:sz w:val="24"/>
                <w:szCs w:val="24"/>
              </w:rPr>
              <w:t>11</w:t>
            </w:r>
          </w:p>
        </w:tc>
        <w:tc>
          <w:tcPr>
            <w:tcW w:w="974" w:type="dxa"/>
          </w:tcPr>
          <w:p w:rsidR="00F46037" w:rsidRPr="00616DE2" w:rsidRDefault="00F46037" w:rsidP="0000500F">
            <w:pPr>
              <w:rPr>
                <w:sz w:val="24"/>
                <w:szCs w:val="24"/>
              </w:rPr>
            </w:pPr>
            <w:r w:rsidRPr="00616DE2">
              <w:rPr>
                <w:sz w:val="24"/>
                <w:szCs w:val="24"/>
              </w:rPr>
              <w:t>12</w:t>
            </w:r>
          </w:p>
        </w:tc>
        <w:tc>
          <w:tcPr>
            <w:tcW w:w="928" w:type="dxa"/>
          </w:tcPr>
          <w:p w:rsidR="00F46037" w:rsidRPr="00616DE2" w:rsidRDefault="00F46037" w:rsidP="0000500F">
            <w:pPr>
              <w:rPr>
                <w:sz w:val="24"/>
                <w:szCs w:val="24"/>
              </w:rPr>
            </w:pPr>
            <w:r w:rsidRPr="00616DE2">
              <w:rPr>
                <w:sz w:val="24"/>
                <w:szCs w:val="24"/>
              </w:rPr>
              <w:t>13</w:t>
            </w:r>
          </w:p>
        </w:tc>
      </w:tr>
      <w:tr w:rsidR="00F46037" w:rsidRPr="00616DE2" w:rsidTr="0000500F">
        <w:trPr>
          <w:trHeight w:val="864"/>
          <w:jc w:val="right"/>
        </w:trPr>
        <w:tc>
          <w:tcPr>
            <w:tcW w:w="15086" w:type="dxa"/>
            <w:gridSpan w:val="13"/>
            <w:noWrap/>
            <w:hideMark/>
          </w:tcPr>
          <w:p w:rsidR="00F46037" w:rsidRPr="00845A83" w:rsidRDefault="00F46037" w:rsidP="0000500F">
            <w:pPr>
              <w:jc w:val="center"/>
              <w:rPr>
                <w:b/>
                <w:sz w:val="24"/>
                <w:szCs w:val="24"/>
              </w:rPr>
            </w:pPr>
            <w:r w:rsidRPr="00845A83">
              <w:rPr>
                <w:b/>
                <w:sz w:val="24"/>
                <w:szCs w:val="24"/>
              </w:rPr>
              <w:t>Подпрограмма 2. Организация и обеспечение мероприятий в сфере гражданской обороны, защиты населения и территории района от чрезвычайных ситуаций</w:t>
            </w:r>
          </w:p>
        </w:tc>
      </w:tr>
      <w:tr w:rsidR="00F46037" w:rsidRPr="00616DE2" w:rsidTr="0000500F">
        <w:trPr>
          <w:trHeight w:val="273"/>
          <w:jc w:val="right"/>
        </w:trPr>
        <w:tc>
          <w:tcPr>
            <w:tcW w:w="975" w:type="dxa"/>
            <w:vMerge w:val="restart"/>
            <w:hideMark/>
          </w:tcPr>
          <w:p w:rsidR="00F46037" w:rsidRPr="00F44FBB" w:rsidRDefault="00F46037" w:rsidP="0000500F">
            <w:pPr>
              <w:jc w:val="center"/>
              <w:rPr>
                <w:sz w:val="22"/>
                <w:szCs w:val="22"/>
              </w:rPr>
            </w:pPr>
            <w:r w:rsidRPr="00F44FBB">
              <w:rPr>
                <w:sz w:val="22"/>
                <w:szCs w:val="22"/>
              </w:rPr>
              <w:t>2.1.</w:t>
            </w:r>
          </w:p>
        </w:tc>
        <w:tc>
          <w:tcPr>
            <w:tcW w:w="2286" w:type="dxa"/>
            <w:vMerge w:val="restart"/>
            <w:hideMark/>
          </w:tcPr>
          <w:p w:rsidR="00F46037" w:rsidRPr="00F44FBB" w:rsidRDefault="00F46037" w:rsidP="0000500F">
            <w:pPr>
              <w:jc w:val="both"/>
              <w:rPr>
                <w:sz w:val="22"/>
                <w:szCs w:val="22"/>
              </w:rPr>
            </w:pPr>
            <w:r w:rsidRPr="00F44FBB">
              <w:rPr>
                <w:sz w:val="22"/>
                <w:szCs w:val="22"/>
              </w:rPr>
              <w:t xml:space="preserve">Услуги связи для передачи данных по каналам экстренных служб района (пожарная охрана, полиция, скорая медицинская помощь)   </w:t>
            </w:r>
          </w:p>
        </w:tc>
        <w:tc>
          <w:tcPr>
            <w:tcW w:w="1559" w:type="dxa"/>
            <w:vMerge w:val="restart"/>
            <w:hideMark/>
          </w:tcPr>
          <w:p w:rsidR="00F46037" w:rsidRPr="00F44FBB" w:rsidRDefault="00F46037" w:rsidP="0000500F">
            <w:pPr>
              <w:jc w:val="center"/>
              <w:rPr>
                <w:sz w:val="22"/>
                <w:szCs w:val="22"/>
              </w:rPr>
            </w:pPr>
            <w:r w:rsidRPr="00F44FBB">
              <w:rPr>
                <w:sz w:val="22"/>
                <w:szCs w:val="22"/>
              </w:rPr>
              <w:t>МКУ НВ «Управление по делам ГО и ЧС»</w:t>
            </w:r>
          </w:p>
          <w:p w:rsidR="00F46037" w:rsidRPr="00F44FBB" w:rsidRDefault="00F46037" w:rsidP="0000500F">
            <w:pPr>
              <w:jc w:val="center"/>
              <w:rPr>
                <w:sz w:val="22"/>
                <w:szCs w:val="22"/>
              </w:rPr>
            </w:pPr>
          </w:p>
        </w:tc>
        <w:tc>
          <w:tcPr>
            <w:tcW w:w="1134" w:type="dxa"/>
            <w:hideMark/>
          </w:tcPr>
          <w:p w:rsidR="00F46037" w:rsidRPr="00F44FBB" w:rsidRDefault="00F46037" w:rsidP="0000500F">
            <w:pPr>
              <w:jc w:val="center"/>
              <w:rPr>
                <w:sz w:val="22"/>
                <w:szCs w:val="22"/>
              </w:rPr>
            </w:pPr>
            <w:r w:rsidRPr="00F44FBB">
              <w:rPr>
                <w:sz w:val="22"/>
                <w:szCs w:val="22"/>
              </w:rPr>
              <w:t>всего</w:t>
            </w:r>
          </w:p>
        </w:tc>
        <w:tc>
          <w:tcPr>
            <w:tcW w:w="1274" w:type="dxa"/>
            <w:noWrap/>
          </w:tcPr>
          <w:p w:rsidR="00F46037" w:rsidRPr="00F44FBB" w:rsidRDefault="00F46037" w:rsidP="0000500F">
            <w:pPr>
              <w:jc w:val="center"/>
              <w:rPr>
                <w:sz w:val="22"/>
                <w:szCs w:val="22"/>
              </w:rPr>
            </w:pPr>
            <w:r>
              <w:rPr>
                <w:sz w:val="22"/>
                <w:szCs w:val="22"/>
              </w:rPr>
              <w:t>4895,7</w:t>
            </w:r>
          </w:p>
        </w:tc>
        <w:tc>
          <w:tcPr>
            <w:tcW w:w="975" w:type="dxa"/>
            <w:noWrap/>
          </w:tcPr>
          <w:p w:rsidR="00F46037" w:rsidRPr="00F44FBB" w:rsidRDefault="00F46037" w:rsidP="0000500F">
            <w:pPr>
              <w:jc w:val="center"/>
              <w:rPr>
                <w:sz w:val="22"/>
                <w:szCs w:val="22"/>
              </w:rPr>
            </w:pPr>
            <w:r>
              <w:rPr>
                <w:sz w:val="22"/>
                <w:szCs w:val="22"/>
              </w:rPr>
              <w:t>354,2</w:t>
            </w:r>
          </w:p>
        </w:tc>
        <w:tc>
          <w:tcPr>
            <w:tcW w:w="1012" w:type="dxa"/>
            <w:hideMark/>
          </w:tcPr>
          <w:p w:rsidR="00F46037" w:rsidRPr="00F44FBB" w:rsidRDefault="00F46037" w:rsidP="0000500F">
            <w:pPr>
              <w:jc w:val="center"/>
              <w:rPr>
                <w:sz w:val="22"/>
                <w:szCs w:val="22"/>
              </w:rPr>
            </w:pPr>
            <w:r>
              <w:rPr>
                <w:sz w:val="22"/>
                <w:szCs w:val="22"/>
              </w:rPr>
              <w:t>254,1</w:t>
            </w:r>
          </w:p>
        </w:tc>
        <w:tc>
          <w:tcPr>
            <w:tcW w:w="992" w:type="dxa"/>
            <w:noWrap/>
            <w:hideMark/>
          </w:tcPr>
          <w:p w:rsidR="00F46037" w:rsidRPr="00F44FBB" w:rsidRDefault="00F46037" w:rsidP="0000500F">
            <w:pPr>
              <w:jc w:val="center"/>
              <w:rPr>
                <w:sz w:val="22"/>
                <w:szCs w:val="22"/>
              </w:rPr>
            </w:pPr>
            <w:r>
              <w:rPr>
                <w:sz w:val="22"/>
                <w:szCs w:val="22"/>
              </w:rPr>
              <w:t>354,1</w:t>
            </w:r>
          </w:p>
        </w:tc>
        <w:tc>
          <w:tcPr>
            <w:tcW w:w="992" w:type="dxa"/>
            <w:noWrap/>
            <w:hideMark/>
          </w:tcPr>
          <w:p w:rsidR="00F46037" w:rsidRPr="00F44FBB" w:rsidRDefault="00F46037" w:rsidP="0000500F">
            <w:pPr>
              <w:jc w:val="center"/>
              <w:rPr>
                <w:sz w:val="22"/>
                <w:szCs w:val="22"/>
              </w:rPr>
            </w:pPr>
            <w:r>
              <w:rPr>
                <w:sz w:val="22"/>
                <w:szCs w:val="22"/>
              </w:rPr>
              <w:t>354,1</w:t>
            </w:r>
          </w:p>
        </w:tc>
        <w:tc>
          <w:tcPr>
            <w:tcW w:w="992" w:type="dxa"/>
            <w:hideMark/>
          </w:tcPr>
          <w:p w:rsidR="00F46037" w:rsidRPr="00F44FBB" w:rsidRDefault="00F46037" w:rsidP="0000500F">
            <w:pPr>
              <w:jc w:val="center"/>
              <w:rPr>
                <w:sz w:val="22"/>
                <w:szCs w:val="22"/>
              </w:rPr>
            </w:pPr>
            <w:r w:rsidRPr="00F44FBB">
              <w:rPr>
                <w:sz w:val="22"/>
                <w:szCs w:val="22"/>
              </w:rPr>
              <w:t>447,4</w:t>
            </w:r>
          </w:p>
        </w:tc>
        <w:tc>
          <w:tcPr>
            <w:tcW w:w="993" w:type="dxa"/>
            <w:hideMark/>
          </w:tcPr>
          <w:p w:rsidR="00F46037" w:rsidRPr="00F44FBB" w:rsidRDefault="00F46037" w:rsidP="0000500F">
            <w:pPr>
              <w:jc w:val="center"/>
              <w:rPr>
                <w:sz w:val="22"/>
                <w:szCs w:val="22"/>
              </w:rPr>
            </w:pPr>
            <w:r w:rsidRPr="00F44FBB">
              <w:rPr>
                <w:sz w:val="22"/>
                <w:szCs w:val="22"/>
              </w:rPr>
              <w:t>447,4</w:t>
            </w:r>
          </w:p>
        </w:tc>
        <w:tc>
          <w:tcPr>
            <w:tcW w:w="974" w:type="dxa"/>
          </w:tcPr>
          <w:p w:rsidR="00F46037" w:rsidRPr="00F44FBB" w:rsidRDefault="00F46037" w:rsidP="0000500F">
            <w:pPr>
              <w:jc w:val="center"/>
              <w:rPr>
                <w:sz w:val="22"/>
                <w:szCs w:val="22"/>
              </w:rPr>
            </w:pPr>
            <w:r w:rsidRPr="00F44FBB">
              <w:rPr>
                <w:sz w:val="22"/>
                <w:szCs w:val="22"/>
              </w:rPr>
              <w:t>447,4</w:t>
            </w:r>
          </w:p>
        </w:tc>
        <w:tc>
          <w:tcPr>
            <w:tcW w:w="928" w:type="dxa"/>
          </w:tcPr>
          <w:p w:rsidR="00F46037" w:rsidRPr="00F44FBB" w:rsidRDefault="00F46037" w:rsidP="0000500F">
            <w:pPr>
              <w:jc w:val="center"/>
              <w:rPr>
                <w:sz w:val="22"/>
                <w:szCs w:val="22"/>
              </w:rPr>
            </w:pPr>
            <w:r w:rsidRPr="00F44FBB">
              <w:rPr>
                <w:sz w:val="22"/>
                <w:szCs w:val="22"/>
              </w:rPr>
              <w:t>2237,0</w:t>
            </w:r>
          </w:p>
        </w:tc>
      </w:tr>
      <w:tr w:rsidR="00F46037" w:rsidRPr="00616DE2" w:rsidTr="0000500F">
        <w:trPr>
          <w:trHeight w:val="2290"/>
          <w:jc w:val="right"/>
        </w:trPr>
        <w:tc>
          <w:tcPr>
            <w:tcW w:w="975" w:type="dxa"/>
            <w:vMerge/>
            <w:hideMark/>
          </w:tcPr>
          <w:p w:rsidR="00F46037" w:rsidRPr="005338F5" w:rsidRDefault="00F46037" w:rsidP="0000500F">
            <w:pPr>
              <w:jc w:val="center"/>
              <w:rPr>
                <w:sz w:val="24"/>
                <w:szCs w:val="24"/>
              </w:rPr>
            </w:pPr>
          </w:p>
        </w:tc>
        <w:tc>
          <w:tcPr>
            <w:tcW w:w="2286" w:type="dxa"/>
            <w:vMerge/>
            <w:hideMark/>
          </w:tcPr>
          <w:p w:rsidR="00F46037" w:rsidRPr="005338F5" w:rsidRDefault="00F46037" w:rsidP="0000500F">
            <w:pPr>
              <w:rPr>
                <w:sz w:val="24"/>
                <w:szCs w:val="24"/>
              </w:rPr>
            </w:pPr>
          </w:p>
        </w:tc>
        <w:tc>
          <w:tcPr>
            <w:tcW w:w="1559" w:type="dxa"/>
            <w:vMerge/>
            <w:hideMark/>
          </w:tcPr>
          <w:p w:rsidR="00F46037" w:rsidRPr="005338F5" w:rsidRDefault="00F46037" w:rsidP="0000500F">
            <w:pPr>
              <w:jc w:val="center"/>
              <w:rPr>
                <w:sz w:val="24"/>
                <w:szCs w:val="24"/>
              </w:rPr>
            </w:pPr>
          </w:p>
        </w:tc>
        <w:tc>
          <w:tcPr>
            <w:tcW w:w="1134" w:type="dxa"/>
            <w:hideMark/>
          </w:tcPr>
          <w:p w:rsidR="00F46037" w:rsidRPr="005338F5" w:rsidRDefault="00F46037" w:rsidP="0000500F">
            <w:pPr>
              <w:jc w:val="center"/>
              <w:rPr>
                <w:sz w:val="24"/>
                <w:szCs w:val="24"/>
              </w:rPr>
            </w:pPr>
            <w:r w:rsidRPr="00F44FBB">
              <w:rPr>
                <w:sz w:val="22"/>
                <w:szCs w:val="22"/>
              </w:rPr>
              <w:t>местный бюджет</w:t>
            </w:r>
          </w:p>
        </w:tc>
        <w:tc>
          <w:tcPr>
            <w:tcW w:w="1274" w:type="dxa"/>
            <w:noWrap/>
          </w:tcPr>
          <w:p w:rsidR="00F46037" w:rsidRPr="005338F5" w:rsidRDefault="00F46037" w:rsidP="0000500F">
            <w:pPr>
              <w:jc w:val="center"/>
              <w:rPr>
                <w:sz w:val="24"/>
                <w:szCs w:val="24"/>
              </w:rPr>
            </w:pPr>
            <w:r>
              <w:rPr>
                <w:sz w:val="22"/>
                <w:szCs w:val="22"/>
              </w:rPr>
              <w:t>4895,7</w:t>
            </w:r>
          </w:p>
        </w:tc>
        <w:tc>
          <w:tcPr>
            <w:tcW w:w="975" w:type="dxa"/>
            <w:noWrap/>
          </w:tcPr>
          <w:p w:rsidR="00F46037" w:rsidRPr="005338F5" w:rsidRDefault="00F46037" w:rsidP="0000500F">
            <w:pPr>
              <w:jc w:val="center"/>
              <w:rPr>
                <w:sz w:val="24"/>
                <w:szCs w:val="24"/>
              </w:rPr>
            </w:pPr>
            <w:r>
              <w:rPr>
                <w:sz w:val="22"/>
                <w:szCs w:val="22"/>
              </w:rPr>
              <w:t>354,2</w:t>
            </w:r>
          </w:p>
        </w:tc>
        <w:tc>
          <w:tcPr>
            <w:tcW w:w="1012" w:type="dxa"/>
          </w:tcPr>
          <w:p w:rsidR="00F46037" w:rsidRPr="005338F5" w:rsidRDefault="00F46037" w:rsidP="0000500F">
            <w:pPr>
              <w:jc w:val="center"/>
              <w:rPr>
                <w:sz w:val="24"/>
                <w:szCs w:val="24"/>
              </w:rPr>
            </w:pPr>
            <w:r>
              <w:rPr>
                <w:sz w:val="22"/>
                <w:szCs w:val="22"/>
              </w:rPr>
              <w:t>254,1</w:t>
            </w:r>
          </w:p>
        </w:tc>
        <w:tc>
          <w:tcPr>
            <w:tcW w:w="992" w:type="dxa"/>
            <w:noWrap/>
          </w:tcPr>
          <w:p w:rsidR="00F46037" w:rsidRPr="005338F5" w:rsidRDefault="00F46037" w:rsidP="0000500F">
            <w:pPr>
              <w:jc w:val="center"/>
              <w:rPr>
                <w:sz w:val="24"/>
                <w:szCs w:val="24"/>
              </w:rPr>
            </w:pPr>
            <w:r>
              <w:rPr>
                <w:sz w:val="22"/>
                <w:szCs w:val="22"/>
              </w:rPr>
              <w:t>354,1</w:t>
            </w:r>
          </w:p>
        </w:tc>
        <w:tc>
          <w:tcPr>
            <w:tcW w:w="992" w:type="dxa"/>
            <w:noWrap/>
          </w:tcPr>
          <w:p w:rsidR="00F46037" w:rsidRPr="005338F5" w:rsidRDefault="00F46037" w:rsidP="0000500F">
            <w:pPr>
              <w:jc w:val="center"/>
              <w:rPr>
                <w:sz w:val="24"/>
                <w:szCs w:val="24"/>
              </w:rPr>
            </w:pPr>
            <w:r>
              <w:rPr>
                <w:sz w:val="22"/>
                <w:szCs w:val="22"/>
              </w:rPr>
              <w:t>354,1</w:t>
            </w:r>
          </w:p>
        </w:tc>
        <w:tc>
          <w:tcPr>
            <w:tcW w:w="992" w:type="dxa"/>
          </w:tcPr>
          <w:p w:rsidR="00F46037" w:rsidRPr="005338F5" w:rsidRDefault="00F46037" w:rsidP="0000500F">
            <w:pPr>
              <w:jc w:val="center"/>
              <w:rPr>
                <w:sz w:val="24"/>
                <w:szCs w:val="24"/>
              </w:rPr>
            </w:pPr>
            <w:r w:rsidRPr="00F44FBB">
              <w:rPr>
                <w:sz w:val="22"/>
                <w:szCs w:val="22"/>
              </w:rPr>
              <w:t>447,4</w:t>
            </w:r>
          </w:p>
        </w:tc>
        <w:tc>
          <w:tcPr>
            <w:tcW w:w="993" w:type="dxa"/>
          </w:tcPr>
          <w:p w:rsidR="00F46037" w:rsidRPr="005338F5" w:rsidRDefault="00F46037" w:rsidP="0000500F">
            <w:pPr>
              <w:jc w:val="center"/>
              <w:rPr>
                <w:sz w:val="24"/>
                <w:szCs w:val="24"/>
              </w:rPr>
            </w:pPr>
            <w:r w:rsidRPr="00F44FBB">
              <w:rPr>
                <w:sz w:val="22"/>
                <w:szCs w:val="22"/>
              </w:rPr>
              <w:t>447,4</w:t>
            </w:r>
          </w:p>
        </w:tc>
        <w:tc>
          <w:tcPr>
            <w:tcW w:w="974" w:type="dxa"/>
          </w:tcPr>
          <w:p w:rsidR="00F46037" w:rsidRPr="005338F5" w:rsidRDefault="00F46037" w:rsidP="0000500F">
            <w:pPr>
              <w:jc w:val="center"/>
              <w:rPr>
                <w:sz w:val="24"/>
                <w:szCs w:val="24"/>
              </w:rPr>
            </w:pPr>
            <w:r w:rsidRPr="00F44FBB">
              <w:rPr>
                <w:sz w:val="22"/>
                <w:szCs w:val="22"/>
              </w:rPr>
              <w:t>447,4</w:t>
            </w:r>
          </w:p>
        </w:tc>
        <w:tc>
          <w:tcPr>
            <w:tcW w:w="928" w:type="dxa"/>
          </w:tcPr>
          <w:p w:rsidR="00F46037" w:rsidRPr="005338F5" w:rsidRDefault="00F46037" w:rsidP="0000500F">
            <w:pPr>
              <w:jc w:val="center"/>
              <w:rPr>
                <w:sz w:val="24"/>
                <w:szCs w:val="24"/>
              </w:rPr>
            </w:pPr>
            <w:r w:rsidRPr="00F44FBB">
              <w:rPr>
                <w:sz w:val="22"/>
                <w:szCs w:val="22"/>
              </w:rPr>
              <w:t>2237,0</w:t>
            </w:r>
          </w:p>
        </w:tc>
      </w:tr>
      <w:tr w:rsidR="00F46037" w:rsidRPr="00616DE2" w:rsidTr="0000500F">
        <w:trPr>
          <w:trHeight w:val="144"/>
          <w:jc w:val="right"/>
        </w:trPr>
        <w:tc>
          <w:tcPr>
            <w:tcW w:w="975" w:type="dxa"/>
            <w:vMerge w:val="restart"/>
          </w:tcPr>
          <w:p w:rsidR="00F46037" w:rsidRPr="00F44FBB" w:rsidRDefault="00F46037" w:rsidP="0000500F">
            <w:pPr>
              <w:jc w:val="center"/>
              <w:rPr>
                <w:sz w:val="22"/>
                <w:szCs w:val="22"/>
              </w:rPr>
            </w:pPr>
            <w:r w:rsidRPr="00F44FBB">
              <w:rPr>
                <w:sz w:val="22"/>
                <w:szCs w:val="22"/>
              </w:rPr>
              <w:t>2.4.</w:t>
            </w:r>
          </w:p>
        </w:tc>
        <w:tc>
          <w:tcPr>
            <w:tcW w:w="2286" w:type="dxa"/>
            <w:vMerge w:val="restart"/>
          </w:tcPr>
          <w:p w:rsidR="00F46037" w:rsidRPr="00F44FBB" w:rsidRDefault="00F46037" w:rsidP="0000500F">
            <w:pPr>
              <w:rPr>
                <w:sz w:val="22"/>
                <w:szCs w:val="22"/>
              </w:rPr>
            </w:pPr>
            <w:r w:rsidRPr="00F44FBB">
              <w:rPr>
                <w:sz w:val="22"/>
                <w:szCs w:val="22"/>
              </w:rPr>
              <w:t>Приобретение  товаров, работ и услуг на предупреждение  и предотвращение чрезвычайных ситуаций</w:t>
            </w:r>
          </w:p>
        </w:tc>
        <w:tc>
          <w:tcPr>
            <w:tcW w:w="1559" w:type="dxa"/>
            <w:vMerge w:val="restart"/>
          </w:tcPr>
          <w:p w:rsidR="00F46037" w:rsidRPr="00F44FBB" w:rsidRDefault="00F46037" w:rsidP="0000500F">
            <w:pPr>
              <w:jc w:val="center"/>
              <w:rPr>
                <w:sz w:val="22"/>
                <w:szCs w:val="22"/>
              </w:rPr>
            </w:pPr>
            <w:r w:rsidRPr="00F44FBB">
              <w:rPr>
                <w:sz w:val="22"/>
                <w:szCs w:val="22"/>
              </w:rPr>
              <w:t>МКУ НВ «Управление по делам ГО и ЧС» ,МКУ «УКС по застройке Нижневартовского района»</w:t>
            </w:r>
          </w:p>
        </w:tc>
        <w:tc>
          <w:tcPr>
            <w:tcW w:w="1134" w:type="dxa"/>
          </w:tcPr>
          <w:p w:rsidR="00F46037" w:rsidRPr="00F44FBB" w:rsidRDefault="00F46037" w:rsidP="0000500F">
            <w:pPr>
              <w:jc w:val="center"/>
              <w:rPr>
                <w:sz w:val="22"/>
                <w:szCs w:val="22"/>
              </w:rPr>
            </w:pPr>
            <w:r w:rsidRPr="00F44FBB">
              <w:rPr>
                <w:sz w:val="22"/>
                <w:szCs w:val="22"/>
              </w:rPr>
              <w:t>всего</w:t>
            </w:r>
          </w:p>
        </w:tc>
        <w:tc>
          <w:tcPr>
            <w:tcW w:w="1274" w:type="dxa"/>
            <w:noWrap/>
            <w:tcMar>
              <w:top w:w="0" w:type="dxa"/>
              <w:left w:w="0" w:type="dxa"/>
              <w:bottom w:w="0" w:type="dxa"/>
              <w:right w:w="0" w:type="dxa"/>
            </w:tcMar>
          </w:tcPr>
          <w:p w:rsidR="00F46037" w:rsidRPr="00F60629" w:rsidRDefault="00F46037" w:rsidP="0000500F">
            <w:pPr>
              <w:jc w:val="center"/>
              <w:rPr>
                <w:sz w:val="22"/>
                <w:szCs w:val="22"/>
              </w:rPr>
            </w:pPr>
            <w:r w:rsidRPr="00F60629">
              <w:rPr>
                <w:sz w:val="22"/>
                <w:szCs w:val="22"/>
              </w:rPr>
              <w:t>4929,8</w:t>
            </w:r>
          </w:p>
        </w:tc>
        <w:tc>
          <w:tcPr>
            <w:tcW w:w="975" w:type="dxa"/>
            <w:noWrap/>
            <w:tcMar>
              <w:top w:w="0" w:type="dxa"/>
              <w:left w:w="0" w:type="dxa"/>
              <w:bottom w:w="0" w:type="dxa"/>
              <w:right w:w="0" w:type="dxa"/>
            </w:tcMar>
          </w:tcPr>
          <w:p w:rsidR="00F46037" w:rsidRPr="00F60629" w:rsidRDefault="00F46037" w:rsidP="0000500F">
            <w:pPr>
              <w:jc w:val="center"/>
              <w:rPr>
                <w:sz w:val="22"/>
                <w:szCs w:val="22"/>
              </w:rPr>
            </w:pPr>
            <w:r w:rsidRPr="00F60629">
              <w:rPr>
                <w:sz w:val="22"/>
                <w:szCs w:val="22"/>
              </w:rPr>
              <w:t>680,0</w:t>
            </w:r>
          </w:p>
        </w:tc>
        <w:tc>
          <w:tcPr>
            <w:tcW w:w="1012" w:type="dxa"/>
            <w:tcMar>
              <w:top w:w="0" w:type="dxa"/>
              <w:left w:w="0" w:type="dxa"/>
              <w:bottom w:w="0" w:type="dxa"/>
              <w:right w:w="0" w:type="dxa"/>
            </w:tcMar>
          </w:tcPr>
          <w:p w:rsidR="00F46037" w:rsidRPr="00F60629" w:rsidRDefault="00F46037" w:rsidP="0000500F">
            <w:pPr>
              <w:jc w:val="center"/>
              <w:rPr>
                <w:sz w:val="22"/>
                <w:szCs w:val="22"/>
              </w:rPr>
            </w:pPr>
            <w:r w:rsidRPr="00F60629">
              <w:rPr>
                <w:sz w:val="22"/>
                <w:szCs w:val="22"/>
              </w:rPr>
              <w:t>249,8</w:t>
            </w:r>
          </w:p>
        </w:tc>
        <w:tc>
          <w:tcPr>
            <w:tcW w:w="992" w:type="dxa"/>
            <w:noWrap/>
            <w:tcMar>
              <w:top w:w="0" w:type="dxa"/>
              <w:left w:w="0" w:type="dxa"/>
              <w:bottom w:w="0" w:type="dxa"/>
              <w:right w:w="0" w:type="dxa"/>
            </w:tcMar>
          </w:tcPr>
          <w:p w:rsidR="00F46037" w:rsidRPr="00F44FBB" w:rsidRDefault="00F46037" w:rsidP="0000500F">
            <w:pPr>
              <w:jc w:val="center"/>
              <w:rPr>
                <w:sz w:val="22"/>
                <w:szCs w:val="22"/>
              </w:rPr>
            </w:pPr>
            <w:r>
              <w:rPr>
                <w:sz w:val="22"/>
                <w:szCs w:val="22"/>
              </w:rPr>
              <w:t>200,0</w:t>
            </w:r>
          </w:p>
        </w:tc>
        <w:tc>
          <w:tcPr>
            <w:tcW w:w="992" w:type="dxa"/>
            <w:noWrap/>
            <w:tcMar>
              <w:top w:w="0" w:type="dxa"/>
              <w:left w:w="0" w:type="dxa"/>
              <w:bottom w:w="0" w:type="dxa"/>
              <w:right w:w="0" w:type="dxa"/>
            </w:tcMar>
          </w:tcPr>
          <w:p w:rsidR="00F46037" w:rsidRPr="00F44FBB" w:rsidRDefault="00F46037" w:rsidP="0000500F">
            <w:pPr>
              <w:jc w:val="center"/>
              <w:rPr>
                <w:sz w:val="22"/>
                <w:szCs w:val="22"/>
              </w:rPr>
            </w:pPr>
            <w:r>
              <w:rPr>
                <w:sz w:val="22"/>
                <w:szCs w:val="22"/>
              </w:rPr>
              <w:t>200,0</w:t>
            </w:r>
          </w:p>
        </w:tc>
        <w:tc>
          <w:tcPr>
            <w:tcW w:w="992" w:type="dxa"/>
            <w:tcMar>
              <w:top w:w="0" w:type="dxa"/>
              <w:left w:w="0" w:type="dxa"/>
              <w:bottom w:w="0" w:type="dxa"/>
              <w:right w:w="0" w:type="dxa"/>
            </w:tcMar>
          </w:tcPr>
          <w:p w:rsidR="00F46037" w:rsidRPr="00F44FBB" w:rsidRDefault="00F46037" w:rsidP="0000500F">
            <w:pPr>
              <w:jc w:val="center"/>
              <w:rPr>
                <w:sz w:val="22"/>
                <w:szCs w:val="22"/>
              </w:rPr>
            </w:pPr>
            <w:r w:rsidRPr="00F44FBB">
              <w:rPr>
                <w:sz w:val="22"/>
                <w:szCs w:val="22"/>
              </w:rPr>
              <w:t>450,0</w:t>
            </w:r>
          </w:p>
        </w:tc>
        <w:tc>
          <w:tcPr>
            <w:tcW w:w="993" w:type="dxa"/>
          </w:tcPr>
          <w:p w:rsidR="00F46037" w:rsidRPr="00F44FBB" w:rsidRDefault="00F46037" w:rsidP="0000500F">
            <w:pPr>
              <w:jc w:val="center"/>
              <w:rPr>
                <w:sz w:val="22"/>
                <w:szCs w:val="22"/>
              </w:rPr>
            </w:pPr>
            <w:r w:rsidRPr="00F44FBB">
              <w:rPr>
                <w:sz w:val="22"/>
                <w:szCs w:val="22"/>
              </w:rPr>
              <w:t>450,0</w:t>
            </w:r>
          </w:p>
        </w:tc>
        <w:tc>
          <w:tcPr>
            <w:tcW w:w="974" w:type="dxa"/>
          </w:tcPr>
          <w:p w:rsidR="00F46037" w:rsidRPr="00F44FBB" w:rsidRDefault="00F46037" w:rsidP="0000500F">
            <w:pPr>
              <w:jc w:val="center"/>
              <w:rPr>
                <w:sz w:val="22"/>
                <w:szCs w:val="22"/>
              </w:rPr>
            </w:pPr>
            <w:r w:rsidRPr="00F44FBB">
              <w:rPr>
                <w:sz w:val="22"/>
                <w:szCs w:val="22"/>
              </w:rPr>
              <w:t>450,0</w:t>
            </w:r>
          </w:p>
        </w:tc>
        <w:tc>
          <w:tcPr>
            <w:tcW w:w="928" w:type="dxa"/>
          </w:tcPr>
          <w:p w:rsidR="00F46037" w:rsidRPr="00F44FBB" w:rsidRDefault="00F46037" w:rsidP="0000500F">
            <w:pPr>
              <w:jc w:val="center"/>
              <w:rPr>
                <w:sz w:val="22"/>
                <w:szCs w:val="22"/>
              </w:rPr>
            </w:pPr>
            <w:r w:rsidRPr="00F44FBB">
              <w:rPr>
                <w:sz w:val="22"/>
                <w:szCs w:val="22"/>
              </w:rPr>
              <w:t>2250,0</w:t>
            </w:r>
          </w:p>
        </w:tc>
      </w:tr>
      <w:tr w:rsidR="00F46037" w:rsidRPr="00616DE2" w:rsidTr="0000500F">
        <w:trPr>
          <w:trHeight w:val="144"/>
          <w:jc w:val="right"/>
        </w:trPr>
        <w:tc>
          <w:tcPr>
            <w:tcW w:w="975" w:type="dxa"/>
            <w:vMerge/>
          </w:tcPr>
          <w:p w:rsidR="00F46037" w:rsidRPr="005338F5" w:rsidRDefault="00F46037" w:rsidP="0000500F">
            <w:pPr>
              <w:jc w:val="center"/>
              <w:rPr>
                <w:sz w:val="24"/>
                <w:szCs w:val="24"/>
              </w:rPr>
            </w:pPr>
          </w:p>
        </w:tc>
        <w:tc>
          <w:tcPr>
            <w:tcW w:w="2286" w:type="dxa"/>
            <w:vMerge/>
          </w:tcPr>
          <w:p w:rsidR="00F46037" w:rsidRPr="005338F5" w:rsidRDefault="00F46037" w:rsidP="0000500F">
            <w:pPr>
              <w:jc w:val="center"/>
              <w:rPr>
                <w:sz w:val="24"/>
                <w:szCs w:val="24"/>
              </w:rPr>
            </w:pPr>
          </w:p>
        </w:tc>
        <w:tc>
          <w:tcPr>
            <w:tcW w:w="1559" w:type="dxa"/>
            <w:vMerge/>
          </w:tcPr>
          <w:p w:rsidR="00F46037" w:rsidRPr="005338F5" w:rsidRDefault="00F46037" w:rsidP="0000500F">
            <w:pPr>
              <w:jc w:val="center"/>
              <w:rPr>
                <w:sz w:val="24"/>
                <w:szCs w:val="24"/>
              </w:rPr>
            </w:pPr>
          </w:p>
        </w:tc>
        <w:tc>
          <w:tcPr>
            <w:tcW w:w="1134" w:type="dxa"/>
          </w:tcPr>
          <w:p w:rsidR="00F46037" w:rsidRPr="005338F5" w:rsidRDefault="00F46037" w:rsidP="0000500F">
            <w:pPr>
              <w:jc w:val="center"/>
              <w:rPr>
                <w:sz w:val="24"/>
                <w:szCs w:val="24"/>
              </w:rPr>
            </w:pPr>
            <w:r w:rsidRPr="00F44FBB">
              <w:rPr>
                <w:sz w:val="22"/>
                <w:szCs w:val="22"/>
              </w:rPr>
              <w:t>местный бюджет</w:t>
            </w:r>
          </w:p>
        </w:tc>
        <w:tc>
          <w:tcPr>
            <w:tcW w:w="1274" w:type="dxa"/>
            <w:noWrap/>
            <w:tcMar>
              <w:top w:w="0" w:type="dxa"/>
              <w:left w:w="0" w:type="dxa"/>
              <w:bottom w:w="0" w:type="dxa"/>
              <w:right w:w="0" w:type="dxa"/>
            </w:tcMar>
          </w:tcPr>
          <w:p w:rsidR="00F46037" w:rsidRPr="00F60629" w:rsidRDefault="00F46037" w:rsidP="0000500F">
            <w:pPr>
              <w:jc w:val="center"/>
              <w:rPr>
                <w:sz w:val="24"/>
                <w:szCs w:val="24"/>
              </w:rPr>
            </w:pPr>
            <w:r w:rsidRPr="00F60629">
              <w:rPr>
                <w:sz w:val="22"/>
                <w:szCs w:val="22"/>
              </w:rPr>
              <w:t>4929,8</w:t>
            </w:r>
          </w:p>
        </w:tc>
        <w:tc>
          <w:tcPr>
            <w:tcW w:w="975" w:type="dxa"/>
            <w:noWrap/>
            <w:tcMar>
              <w:top w:w="0" w:type="dxa"/>
              <w:left w:w="0" w:type="dxa"/>
              <w:bottom w:w="0" w:type="dxa"/>
              <w:right w:w="0" w:type="dxa"/>
            </w:tcMar>
          </w:tcPr>
          <w:p w:rsidR="00F46037" w:rsidRPr="00F60629" w:rsidRDefault="00F46037" w:rsidP="0000500F">
            <w:pPr>
              <w:jc w:val="center"/>
              <w:rPr>
                <w:sz w:val="24"/>
                <w:szCs w:val="24"/>
              </w:rPr>
            </w:pPr>
            <w:r w:rsidRPr="00F60629">
              <w:rPr>
                <w:sz w:val="22"/>
                <w:szCs w:val="22"/>
              </w:rPr>
              <w:t>680,0</w:t>
            </w:r>
          </w:p>
        </w:tc>
        <w:tc>
          <w:tcPr>
            <w:tcW w:w="1012" w:type="dxa"/>
            <w:tcMar>
              <w:top w:w="0" w:type="dxa"/>
              <w:left w:w="0" w:type="dxa"/>
              <w:bottom w:w="0" w:type="dxa"/>
              <w:right w:w="0" w:type="dxa"/>
            </w:tcMar>
          </w:tcPr>
          <w:p w:rsidR="00F46037" w:rsidRPr="00F60629" w:rsidRDefault="00F46037" w:rsidP="0000500F">
            <w:pPr>
              <w:jc w:val="center"/>
              <w:rPr>
                <w:sz w:val="24"/>
                <w:szCs w:val="24"/>
              </w:rPr>
            </w:pPr>
            <w:r w:rsidRPr="00F60629">
              <w:rPr>
                <w:sz w:val="22"/>
                <w:szCs w:val="22"/>
              </w:rPr>
              <w:t>249,8</w:t>
            </w:r>
          </w:p>
        </w:tc>
        <w:tc>
          <w:tcPr>
            <w:tcW w:w="992" w:type="dxa"/>
            <w:noWrap/>
            <w:tcMar>
              <w:top w:w="0" w:type="dxa"/>
              <w:left w:w="0" w:type="dxa"/>
              <w:bottom w:w="0" w:type="dxa"/>
              <w:right w:w="0" w:type="dxa"/>
            </w:tcMar>
          </w:tcPr>
          <w:p w:rsidR="00F46037" w:rsidRPr="005338F5" w:rsidRDefault="00F46037" w:rsidP="0000500F">
            <w:pPr>
              <w:jc w:val="center"/>
              <w:rPr>
                <w:sz w:val="24"/>
                <w:szCs w:val="24"/>
              </w:rPr>
            </w:pPr>
            <w:r>
              <w:rPr>
                <w:sz w:val="22"/>
                <w:szCs w:val="22"/>
              </w:rPr>
              <w:t>200,0</w:t>
            </w:r>
          </w:p>
        </w:tc>
        <w:tc>
          <w:tcPr>
            <w:tcW w:w="992" w:type="dxa"/>
            <w:noWrap/>
            <w:tcMar>
              <w:top w:w="0" w:type="dxa"/>
              <w:left w:w="0" w:type="dxa"/>
              <w:bottom w:w="0" w:type="dxa"/>
              <w:right w:w="0" w:type="dxa"/>
            </w:tcMar>
          </w:tcPr>
          <w:p w:rsidR="00F46037" w:rsidRPr="005338F5" w:rsidRDefault="00F46037" w:rsidP="0000500F">
            <w:pPr>
              <w:jc w:val="center"/>
              <w:rPr>
                <w:sz w:val="24"/>
                <w:szCs w:val="24"/>
              </w:rPr>
            </w:pPr>
            <w:r>
              <w:rPr>
                <w:sz w:val="22"/>
                <w:szCs w:val="22"/>
              </w:rPr>
              <w:t>200,0</w:t>
            </w:r>
          </w:p>
        </w:tc>
        <w:tc>
          <w:tcPr>
            <w:tcW w:w="992" w:type="dxa"/>
            <w:tcMar>
              <w:top w:w="0" w:type="dxa"/>
              <w:left w:w="0" w:type="dxa"/>
              <w:bottom w:w="0" w:type="dxa"/>
              <w:right w:w="0" w:type="dxa"/>
            </w:tcMar>
          </w:tcPr>
          <w:p w:rsidR="00F46037" w:rsidRPr="005338F5" w:rsidRDefault="00F46037" w:rsidP="0000500F">
            <w:pPr>
              <w:jc w:val="center"/>
              <w:rPr>
                <w:sz w:val="24"/>
                <w:szCs w:val="24"/>
              </w:rPr>
            </w:pPr>
            <w:r w:rsidRPr="00F44FBB">
              <w:rPr>
                <w:sz w:val="22"/>
                <w:szCs w:val="22"/>
              </w:rPr>
              <w:t>450,0</w:t>
            </w:r>
          </w:p>
        </w:tc>
        <w:tc>
          <w:tcPr>
            <w:tcW w:w="993" w:type="dxa"/>
          </w:tcPr>
          <w:p w:rsidR="00F46037" w:rsidRPr="005338F5" w:rsidRDefault="00F46037" w:rsidP="0000500F">
            <w:pPr>
              <w:jc w:val="center"/>
              <w:rPr>
                <w:sz w:val="24"/>
                <w:szCs w:val="24"/>
              </w:rPr>
            </w:pPr>
            <w:r w:rsidRPr="00F44FBB">
              <w:rPr>
                <w:sz w:val="22"/>
                <w:szCs w:val="22"/>
              </w:rPr>
              <w:t>450,0</w:t>
            </w:r>
          </w:p>
        </w:tc>
        <w:tc>
          <w:tcPr>
            <w:tcW w:w="974" w:type="dxa"/>
          </w:tcPr>
          <w:p w:rsidR="00F46037" w:rsidRPr="005338F5" w:rsidRDefault="00F46037" w:rsidP="0000500F">
            <w:pPr>
              <w:jc w:val="center"/>
              <w:rPr>
                <w:sz w:val="24"/>
                <w:szCs w:val="24"/>
              </w:rPr>
            </w:pPr>
            <w:r w:rsidRPr="00F44FBB">
              <w:rPr>
                <w:sz w:val="22"/>
                <w:szCs w:val="22"/>
              </w:rPr>
              <w:t>450,0</w:t>
            </w:r>
          </w:p>
        </w:tc>
        <w:tc>
          <w:tcPr>
            <w:tcW w:w="928" w:type="dxa"/>
          </w:tcPr>
          <w:p w:rsidR="00F46037" w:rsidRPr="005338F5" w:rsidRDefault="00F46037" w:rsidP="0000500F">
            <w:pPr>
              <w:jc w:val="center"/>
              <w:rPr>
                <w:sz w:val="24"/>
                <w:szCs w:val="24"/>
              </w:rPr>
            </w:pPr>
            <w:r w:rsidRPr="00F44FBB">
              <w:rPr>
                <w:sz w:val="22"/>
                <w:szCs w:val="22"/>
              </w:rPr>
              <w:t>2250,0</w:t>
            </w:r>
          </w:p>
        </w:tc>
      </w:tr>
      <w:tr w:rsidR="00F46037" w:rsidRPr="00616DE2" w:rsidTr="0000500F">
        <w:trPr>
          <w:trHeight w:val="144"/>
          <w:jc w:val="right"/>
        </w:trPr>
        <w:tc>
          <w:tcPr>
            <w:tcW w:w="975" w:type="dxa"/>
            <w:vMerge w:val="restart"/>
          </w:tcPr>
          <w:p w:rsidR="00F46037" w:rsidRPr="00F44FBB" w:rsidRDefault="00F46037" w:rsidP="0000500F">
            <w:pPr>
              <w:jc w:val="center"/>
              <w:rPr>
                <w:sz w:val="22"/>
                <w:szCs w:val="22"/>
              </w:rPr>
            </w:pPr>
            <w:r w:rsidRPr="00F44FBB">
              <w:rPr>
                <w:sz w:val="22"/>
                <w:szCs w:val="22"/>
              </w:rPr>
              <w:t>2.6.</w:t>
            </w:r>
          </w:p>
        </w:tc>
        <w:tc>
          <w:tcPr>
            <w:tcW w:w="2286" w:type="dxa"/>
            <w:vMerge w:val="restart"/>
          </w:tcPr>
          <w:p w:rsidR="00F46037" w:rsidRPr="00F44FBB" w:rsidRDefault="00F46037" w:rsidP="0000500F">
            <w:pPr>
              <w:jc w:val="both"/>
              <w:rPr>
                <w:sz w:val="22"/>
                <w:szCs w:val="22"/>
              </w:rPr>
            </w:pPr>
            <w:r w:rsidRPr="00F44FBB">
              <w:rPr>
                <w:sz w:val="22"/>
                <w:szCs w:val="22"/>
              </w:rPr>
              <w:t xml:space="preserve">Обеспечение программного и технического обслуживания «Системы-112»             </w:t>
            </w:r>
          </w:p>
        </w:tc>
        <w:tc>
          <w:tcPr>
            <w:tcW w:w="1559" w:type="dxa"/>
            <w:vMerge w:val="restart"/>
          </w:tcPr>
          <w:p w:rsidR="00F46037" w:rsidRPr="00F44FBB" w:rsidRDefault="00F46037" w:rsidP="0000500F">
            <w:pPr>
              <w:jc w:val="center"/>
              <w:rPr>
                <w:sz w:val="22"/>
                <w:szCs w:val="22"/>
              </w:rPr>
            </w:pPr>
            <w:r w:rsidRPr="00F44FBB">
              <w:rPr>
                <w:sz w:val="22"/>
                <w:szCs w:val="22"/>
              </w:rPr>
              <w:t>МКУ НВ «Управление по делам ГО и ЧС»</w:t>
            </w:r>
          </w:p>
        </w:tc>
        <w:tc>
          <w:tcPr>
            <w:tcW w:w="1134" w:type="dxa"/>
          </w:tcPr>
          <w:p w:rsidR="00F46037" w:rsidRPr="00F44FBB" w:rsidRDefault="00F46037" w:rsidP="0000500F">
            <w:pPr>
              <w:jc w:val="center"/>
              <w:rPr>
                <w:sz w:val="22"/>
                <w:szCs w:val="22"/>
              </w:rPr>
            </w:pPr>
            <w:r w:rsidRPr="00F44FBB">
              <w:rPr>
                <w:sz w:val="22"/>
                <w:szCs w:val="22"/>
              </w:rPr>
              <w:t>всего</w:t>
            </w:r>
          </w:p>
        </w:tc>
        <w:tc>
          <w:tcPr>
            <w:tcW w:w="1274" w:type="dxa"/>
            <w:noWrap/>
            <w:tcMar>
              <w:top w:w="0" w:type="dxa"/>
              <w:left w:w="0" w:type="dxa"/>
              <w:bottom w:w="0" w:type="dxa"/>
              <w:right w:w="0" w:type="dxa"/>
            </w:tcMar>
          </w:tcPr>
          <w:p w:rsidR="00F46037" w:rsidRPr="00F60629" w:rsidRDefault="00F46037" w:rsidP="0000500F">
            <w:pPr>
              <w:jc w:val="center"/>
              <w:rPr>
                <w:sz w:val="22"/>
                <w:szCs w:val="22"/>
              </w:rPr>
            </w:pPr>
            <w:r w:rsidRPr="00F60629">
              <w:rPr>
                <w:sz w:val="22"/>
                <w:szCs w:val="22"/>
              </w:rPr>
              <w:t>1247,8</w:t>
            </w:r>
          </w:p>
        </w:tc>
        <w:tc>
          <w:tcPr>
            <w:tcW w:w="975" w:type="dxa"/>
            <w:noWrap/>
            <w:tcMar>
              <w:top w:w="0" w:type="dxa"/>
              <w:left w:w="0" w:type="dxa"/>
              <w:bottom w:w="0" w:type="dxa"/>
              <w:right w:w="0" w:type="dxa"/>
            </w:tcMar>
          </w:tcPr>
          <w:p w:rsidR="00F46037" w:rsidRPr="00F60629" w:rsidRDefault="00F46037" w:rsidP="0000500F">
            <w:pPr>
              <w:jc w:val="center"/>
              <w:rPr>
                <w:sz w:val="22"/>
                <w:szCs w:val="22"/>
              </w:rPr>
            </w:pPr>
            <w:r w:rsidRPr="00F60629">
              <w:rPr>
                <w:sz w:val="22"/>
                <w:szCs w:val="22"/>
              </w:rPr>
              <w:t>99,8</w:t>
            </w:r>
          </w:p>
        </w:tc>
        <w:tc>
          <w:tcPr>
            <w:tcW w:w="1012" w:type="dxa"/>
            <w:tcMar>
              <w:top w:w="0" w:type="dxa"/>
              <w:left w:w="0" w:type="dxa"/>
              <w:bottom w:w="0" w:type="dxa"/>
              <w:right w:w="0" w:type="dxa"/>
            </w:tcMar>
          </w:tcPr>
          <w:p w:rsidR="00F46037" w:rsidRPr="00F60629" w:rsidRDefault="00F46037" w:rsidP="0000500F">
            <w:pPr>
              <w:jc w:val="center"/>
              <w:rPr>
                <w:sz w:val="22"/>
                <w:szCs w:val="22"/>
              </w:rPr>
            </w:pPr>
            <w:r w:rsidRPr="00F60629">
              <w:rPr>
                <w:sz w:val="22"/>
                <w:szCs w:val="22"/>
              </w:rPr>
              <w:t>150,0</w:t>
            </w:r>
          </w:p>
        </w:tc>
        <w:tc>
          <w:tcPr>
            <w:tcW w:w="992" w:type="dxa"/>
            <w:noWrap/>
            <w:tcMar>
              <w:top w:w="0" w:type="dxa"/>
              <w:left w:w="0" w:type="dxa"/>
              <w:bottom w:w="0" w:type="dxa"/>
              <w:right w:w="0" w:type="dxa"/>
            </w:tcMar>
          </w:tcPr>
          <w:p w:rsidR="00F46037" w:rsidRPr="00F44FBB" w:rsidRDefault="00F46037" w:rsidP="0000500F">
            <w:pPr>
              <w:jc w:val="center"/>
              <w:rPr>
                <w:sz w:val="22"/>
                <w:szCs w:val="22"/>
              </w:rPr>
            </w:pPr>
            <w:r w:rsidRPr="00F44FBB">
              <w:rPr>
                <w:sz w:val="22"/>
                <w:szCs w:val="22"/>
              </w:rPr>
              <w:t>99,8</w:t>
            </w:r>
          </w:p>
        </w:tc>
        <w:tc>
          <w:tcPr>
            <w:tcW w:w="992" w:type="dxa"/>
            <w:noWrap/>
            <w:tcMar>
              <w:top w:w="0" w:type="dxa"/>
              <w:left w:w="0" w:type="dxa"/>
              <w:bottom w:w="0" w:type="dxa"/>
              <w:right w:w="0" w:type="dxa"/>
            </w:tcMar>
          </w:tcPr>
          <w:p w:rsidR="00F46037" w:rsidRPr="00F44FBB" w:rsidRDefault="00F46037" w:rsidP="0000500F">
            <w:pPr>
              <w:jc w:val="center"/>
              <w:rPr>
                <w:sz w:val="22"/>
                <w:szCs w:val="22"/>
              </w:rPr>
            </w:pPr>
            <w:r w:rsidRPr="00F44FBB">
              <w:rPr>
                <w:sz w:val="22"/>
                <w:szCs w:val="22"/>
              </w:rPr>
              <w:t>99,8</w:t>
            </w:r>
          </w:p>
        </w:tc>
        <w:tc>
          <w:tcPr>
            <w:tcW w:w="992" w:type="dxa"/>
            <w:tcMar>
              <w:top w:w="0" w:type="dxa"/>
              <w:left w:w="0" w:type="dxa"/>
              <w:bottom w:w="0" w:type="dxa"/>
              <w:right w:w="0" w:type="dxa"/>
            </w:tcMar>
          </w:tcPr>
          <w:p w:rsidR="00F46037" w:rsidRPr="00F44FBB" w:rsidRDefault="00F46037" w:rsidP="0000500F">
            <w:pPr>
              <w:jc w:val="center"/>
              <w:rPr>
                <w:sz w:val="22"/>
                <w:szCs w:val="22"/>
              </w:rPr>
            </w:pPr>
            <w:r w:rsidRPr="00F44FBB">
              <w:rPr>
                <w:sz w:val="22"/>
                <w:szCs w:val="22"/>
              </w:rPr>
              <w:t>99,8</w:t>
            </w:r>
          </w:p>
        </w:tc>
        <w:tc>
          <w:tcPr>
            <w:tcW w:w="993" w:type="dxa"/>
          </w:tcPr>
          <w:p w:rsidR="00F46037" w:rsidRPr="00F44FBB" w:rsidRDefault="00F46037" w:rsidP="0000500F">
            <w:pPr>
              <w:jc w:val="center"/>
              <w:rPr>
                <w:sz w:val="22"/>
                <w:szCs w:val="22"/>
              </w:rPr>
            </w:pPr>
            <w:r w:rsidRPr="00F44FBB">
              <w:rPr>
                <w:sz w:val="22"/>
                <w:szCs w:val="22"/>
              </w:rPr>
              <w:t>99,8</w:t>
            </w:r>
          </w:p>
        </w:tc>
        <w:tc>
          <w:tcPr>
            <w:tcW w:w="974" w:type="dxa"/>
          </w:tcPr>
          <w:p w:rsidR="00F46037" w:rsidRPr="00F44FBB" w:rsidRDefault="00F46037" w:rsidP="0000500F">
            <w:pPr>
              <w:jc w:val="center"/>
              <w:rPr>
                <w:sz w:val="22"/>
                <w:szCs w:val="22"/>
              </w:rPr>
            </w:pPr>
            <w:r w:rsidRPr="00F44FBB">
              <w:rPr>
                <w:sz w:val="22"/>
                <w:szCs w:val="22"/>
              </w:rPr>
              <w:t>99,8</w:t>
            </w:r>
          </w:p>
        </w:tc>
        <w:tc>
          <w:tcPr>
            <w:tcW w:w="928" w:type="dxa"/>
          </w:tcPr>
          <w:p w:rsidR="00F46037" w:rsidRPr="00F44FBB" w:rsidRDefault="00F46037" w:rsidP="0000500F">
            <w:pPr>
              <w:jc w:val="center"/>
              <w:rPr>
                <w:sz w:val="22"/>
                <w:szCs w:val="22"/>
              </w:rPr>
            </w:pPr>
            <w:r w:rsidRPr="00F44FBB">
              <w:rPr>
                <w:sz w:val="22"/>
                <w:szCs w:val="22"/>
              </w:rPr>
              <w:t>499,0</w:t>
            </w:r>
          </w:p>
        </w:tc>
      </w:tr>
      <w:tr w:rsidR="00F46037" w:rsidRPr="00616DE2" w:rsidTr="0000500F">
        <w:trPr>
          <w:trHeight w:val="144"/>
          <w:jc w:val="right"/>
        </w:trPr>
        <w:tc>
          <w:tcPr>
            <w:tcW w:w="975" w:type="dxa"/>
            <w:vMerge/>
          </w:tcPr>
          <w:p w:rsidR="00F46037" w:rsidRPr="005338F5" w:rsidRDefault="00F46037" w:rsidP="0000500F">
            <w:pPr>
              <w:jc w:val="center"/>
              <w:rPr>
                <w:sz w:val="24"/>
                <w:szCs w:val="24"/>
              </w:rPr>
            </w:pPr>
          </w:p>
        </w:tc>
        <w:tc>
          <w:tcPr>
            <w:tcW w:w="2286" w:type="dxa"/>
            <w:vMerge/>
          </w:tcPr>
          <w:p w:rsidR="00F46037" w:rsidRPr="005338F5" w:rsidRDefault="00F46037" w:rsidP="0000500F">
            <w:pPr>
              <w:jc w:val="center"/>
              <w:rPr>
                <w:sz w:val="24"/>
                <w:szCs w:val="24"/>
              </w:rPr>
            </w:pPr>
          </w:p>
        </w:tc>
        <w:tc>
          <w:tcPr>
            <w:tcW w:w="1559" w:type="dxa"/>
            <w:vMerge/>
          </w:tcPr>
          <w:p w:rsidR="00F46037" w:rsidRPr="005338F5" w:rsidRDefault="00F46037" w:rsidP="0000500F">
            <w:pPr>
              <w:jc w:val="center"/>
              <w:rPr>
                <w:sz w:val="24"/>
                <w:szCs w:val="24"/>
              </w:rPr>
            </w:pPr>
          </w:p>
        </w:tc>
        <w:tc>
          <w:tcPr>
            <w:tcW w:w="1134" w:type="dxa"/>
          </w:tcPr>
          <w:p w:rsidR="00F46037" w:rsidRPr="005338F5" w:rsidRDefault="00F46037" w:rsidP="0000500F">
            <w:pPr>
              <w:jc w:val="center"/>
              <w:rPr>
                <w:sz w:val="24"/>
                <w:szCs w:val="24"/>
              </w:rPr>
            </w:pPr>
            <w:r w:rsidRPr="00F44FBB">
              <w:rPr>
                <w:sz w:val="22"/>
                <w:szCs w:val="22"/>
              </w:rPr>
              <w:t>местный бюджет</w:t>
            </w:r>
          </w:p>
        </w:tc>
        <w:tc>
          <w:tcPr>
            <w:tcW w:w="1274" w:type="dxa"/>
            <w:noWrap/>
            <w:tcMar>
              <w:top w:w="0" w:type="dxa"/>
              <w:left w:w="0" w:type="dxa"/>
              <w:bottom w:w="0" w:type="dxa"/>
              <w:right w:w="0" w:type="dxa"/>
            </w:tcMar>
          </w:tcPr>
          <w:p w:rsidR="00F46037" w:rsidRPr="00F60629" w:rsidRDefault="00F46037" w:rsidP="0000500F">
            <w:pPr>
              <w:jc w:val="center"/>
              <w:rPr>
                <w:sz w:val="24"/>
                <w:szCs w:val="24"/>
              </w:rPr>
            </w:pPr>
            <w:r w:rsidRPr="00F60629">
              <w:rPr>
                <w:sz w:val="22"/>
                <w:szCs w:val="22"/>
              </w:rPr>
              <w:t>1247,8</w:t>
            </w:r>
          </w:p>
        </w:tc>
        <w:tc>
          <w:tcPr>
            <w:tcW w:w="975" w:type="dxa"/>
            <w:noWrap/>
            <w:tcMar>
              <w:top w:w="0" w:type="dxa"/>
              <w:left w:w="0" w:type="dxa"/>
              <w:bottom w:w="0" w:type="dxa"/>
              <w:right w:w="0" w:type="dxa"/>
            </w:tcMar>
          </w:tcPr>
          <w:p w:rsidR="00F46037" w:rsidRPr="00F60629" w:rsidRDefault="00F46037" w:rsidP="0000500F">
            <w:pPr>
              <w:jc w:val="center"/>
              <w:rPr>
                <w:sz w:val="24"/>
                <w:szCs w:val="24"/>
              </w:rPr>
            </w:pPr>
            <w:r w:rsidRPr="00F60629">
              <w:rPr>
                <w:sz w:val="22"/>
                <w:szCs w:val="22"/>
              </w:rPr>
              <w:t>99,8</w:t>
            </w:r>
          </w:p>
        </w:tc>
        <w:tc>
          <w:tcPr>
            <w:tcW w:w="1012" w:type="dxa"/>
            <w:tcMar>
              <w:top w:w="0" w:type="dxa"/>
              <w:left w:w="0" w:type="dxa"/>
              <w:bottom w:w="0" w:type="dxa"/>
              <w:right w:w="0" w:type="dxa"/>
            </w:tcMar>
          </w:tcPr>
          <w:p w:rsidR="00F46037" w:rsidRPr="00F60629" w:rsidRDefault="00F46037" w:rsidP="0000500F">
            <w:pPr>
              <w:jc w:val="center"/>
              <w:rPr>
                <w:sz w:val="24"/>
                <w:szCs w:val="24"/>
              </w:rPr>
            </w:pPr>
            <w:r w:rsidRPr="00F60629">
              <w:rPr>
                <w:sz w:val="22"/>
                <w:szCs w:val="22"/>
              </w:rPr>
              <w:t>150,0</w:t>
            </w:r>
          </w:p>
        </w:tc>
        <w:tc>
          <w:tcPr>
            <w:tcW w:w="992" w:type="dxa"/>
            <w:noWrap/>
            <w:tcMar>
              <w:top w:w="0" w:type="dxa"/>
              <w:left w:w="0" w:type="dxa"/>
              <w:bottom w:w="0" w:type="dxa"/>
              <w:right w:w="0" w:type="dxa"/>
            </w:tcMar>
          </w:tcPr>
          <w:p w:rsidR="00F46037" w:rsidRPr="005338F5" w:rsidRDefault="00F46037" w:rsidP="0000500F">
            <w:pPr>
              <w:jc w:val="center"/>
              <w:rPr>
                <w:sz w:val="24"/>
                <w:szCs w:val="24"/>
              </w:rPr>
            </w:pPr>
            <w:r w:rsidRPr="00F44FBB">
              <w:rPr>
                <w:sz w:val="22"/>
                <w:szCs w:val="22"/>
              </w:rPr>
              <w:t>99,8</w:t>
            </w:r>
          </w:p>
        </w:tc>
        <w:tc>
          <w:tcPr>
            <w:tcW w:w="992" w:type="dxa"/>
            <w:noWrap/>
            <w:tcMar>
              <w:top w:w="0" w:type="dxa"/>
              <w:left w:w="0" w:type="dxa"/>
              <w:bottom w:w="0" w:type="dxa"/>
              <w:right w:w="0" w:type="dxa"/>
            </w:tcMar>
          </w:tcPr>
          <w:p w:rsidR="00F46037" w:rsidRPr="005338F5" w:rsidRDefault="00F46037" w:rsidP="0000500F">
            <w:pPr>
              <w:jc w:val="center"/>
              <w:rPr>
                <w:sz w:val="24"/>
                <w:szCs w:val="24"/>
              </w:rPr>
            </w:pPr>
            <w:r w:rsidRPr="00F44FBB">
              <w:rPr>
                <w:sz w:val="22"/>
                <w:szCs w:val="22"/>
              </w:rPr>
              <w:t>99,8</w:t>
            </w:r>
          </w:p>
        </w:tc>
        <w:tc>
          <w:tcPr>
            <w:tcW w:w="992" w:type="dxa"/>
            <w:tcMar>
              <w:top w:w="0" w:type="dxa"/>
              <w:left w:w="0" w:type="dxa"/>
              <w:bottom w:w="0" w:type="dxa"/>
              <w:right w:w="0" w:type="dxa"/>
            </w:tcMar>
          </w:tcPr>
          <w:p w:rsidR="00F46037" w:rsidRPr="005338F5" w:rsidRDefault="00F46037" w:rsidP="0000500F">
            <w:pPr>
              <w:jc w:val="center"/>
              <w:rPr>
                <w:sz w:val="24"/>
                <w:szCs w:val="24"/>
              </w:rPr>
            </w:pPr>
            <w:r w:rsidRPr="00F44FBB">
              <w:rPr>
                <w:sz w:val="22"/>
                <w:szCs w:val="22"/>
              </w:rPr>
              <w:t>99,8</w:t>
            </w:r>
          </w:p>
        </w:tc>
        <w:tc>
          <w:tcPr>
            <w:tcW w:w="993" w:type="dxa"/>
          </w:tcPr>
          <w:p w:rsidR="00F46037" w:rsidRPr="005338F5" w:rsidRDefault="00F46037" w:rsidP="0000500F">
            <w:pPr>
              <w:jc w:val="center"/>
              <w:rPr>
                <w:sz w:val="24"/>
                <w:szCs w:val="24"/>
              </w:rPr>
            </w:pPr>
            <w:r w:rsidRPr="00F44FBB">
              <w:rPr>
                <w:sz w:val="22"/>
                <w:szCs w:val="22"/>
              </w:rPr>
              <w:t>99,8</w:t>
            </w:r>
          </w:p>
        </w:tc>
        <w:tc>
          <w:tcPr>
            <w:tcW w:w="974" w:type="dxa"/>
          </w:tcPr>
          <w:p w:rsidR="00F46037" w:rsidRPr="005338F5" w:rsidRDefault="00F46037" w:rsidP="0000500F">
            <w:pPr>
              <w:jc w:val="center"/>
              <w:rPr>
                <w:sz w:val="24"/>
                <w:szCs w:val="24"/>
              </w:rPr>
            </w:pPr>
            <w:r w:rsidRPr="00F44FBB">
              <w:rPr>
                <w:sz w:val="22"/>
                <w:szCs w:val="22"/>
              </w:rPr>
              <w:t>99,8</w:t>
            </w:r>
          </w:p>
        </w:tc>
        <w:tc>
          <w:tcPr>
            <w:tcW w:w="928" w:type="dxa"/>
          </w:tcPr>
          <w:p w:rsidR="00F46037" w:rsidRPr="005338F5" w:rsidRDefault="00F46037" w:rsidP="0000500F">
            <w:pPr>
              <w:jc w:val="center"/>
              <w:rPr>
                <w:sz w:val="24"/>
                <w:szCs w:val="24"/>
              </w:rPr>
            </w:pPr>
            <w:r w:rsidRPr="00F44FBB">
              <w:rPr>
                <w:sz w:val="22"/>
                <w:szCs w:val="22"/>
              </w:rPr>
              <w:t>499,0</w:t>
            </w:r>
          </w:p>
        </w:tc>
      </w:tr>
    </w:tbl>
    <w:p w:rsidR="00F46037" w:rsidRPr="0000407B" w:rsidRDefault="00DC340D" w:rsidP="00DC340D">
      <w:pPr>
        <w:jc w:val="right"/>
      </w:pPr>
      <w:r>
        <w:t>».</w:t>
      </w:r>
    </w:p>
    <w:p w:rsidR="00F46037" w:rsidRDefault="00F46037" w:rsidP="009C1FF9">
      <w:pPr>
        <w:adjustRightInd w:val="0"/>
        <w:jc w:val="both"/>
        <w:outlineLvl w:val="0"/>
        <w:rPr>
          <w:szCs w:val="20"/>
        </w:rPr>
      </w:pPr>
    </w:p>
    <w:p w:rsidR="00F46037" w:rsidRDefault="00F46037" w:rsidP="009C1FF9">
      <w:pPr>
        <w:adjustRightInd w:val="0"/>
        <w:jc w:val="both"/>
        <w:outlineLvl w:val="0"/>
        <w:rPr>
          <w:szCs w:val="20"/>
        </w:rPr>
      </w:pPr>
    </w:p>
    <w:p w:rsidR="00F46037" w:rsidRDefault="00F46037" w:rsidP="009C1FF9">
      <w:pPr>
        <w:adjustRightInd w:val="0"/>
        <w:jc w:val="both"/>
        <w:outlineLvl w:val="0"/>
        <w:rPr>
          <w:szCs w:val="20"/>
        </w:rPr>
      </w:pPr>
    </w:p>
    <w:p w:rsidR="00F46037" w:rsidRDefault="00F46037" w:rsidP="009C1FF9">
      <w:pPr>
        <w:adjustRightInd w:val="0"/>
        <w:jc w:val="both"/>
        <w:outlineLvl w:val="0"/>
        <w:rPr>
          <w:szCs w:val="20"/>
        </w:rPr>
      </w:pPr>
    </w:p>
    <w:sectPr w:rsidR="00F46037" w:rsidSect="00F46037">
      <w:pgSz w:w="16840" w:h="11907" w:orient="landscape"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079D" w:rsidRDefault="007C079D">
      <w:r>
        <w:separator/>
      </w:r>
    </w:p>
  </w:endnote>
  <w:endnote w:type="continuationSeparator" w:id="0">
    <w:p w:rsidR="007C079D" w:rsidRDefault="007C0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079D" w:rsidRDefault="007C079D">
      <w:r>
        <w:separator/>
      </w:r>
    </w:p>
  </w:footnote>
  <w:footnote w:type="continuationSeparator" w:id="0">
    <w:p w:rsidR="007C079D" w:rsidRDefault="007C0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1835847"/>
      <w:docPartObj>
        <w:docPartGallery w:val="Page Numbers (Top of Page)"/>
        <w:docPartUnique/>
      </w:docPartObj>
    </w:sdtPr>
    <w:sdtEndPr/>
    <w:sdtContent>
      <w:p w:rsidR="001F49E1" w:rsidRDefault="001F49E1">
        <w:pPr>
          <w:pStyle w:val="a4"/>
          <w:jc w:val="center"/>
        </w:pPr>
        <w:r>
          <w:fldChar w:fldCharType="begin"/>
        </w:r>
        <w:r>
          <w:instrText>PAGE   \* MERGEFORMAT</w:instrText>
        </w:r>
        <w:r>
          <w:fldChar w:fldCharType="separate"/>
        </w:r>
        <w:r w:rsidR="00903CDD">
          <w:rPr>
            <w:noProof/>
          </w:rPr>
          <w:t>1</w:t>
        </w:r>
        <w:r>
          <w:fldChar w:fldCharType="end"/>
        </w:r>
      </w:p>
    </w:sdtContent>
  </w:sdt>
  <w:p w:rsidR="001F49E1" w:rsidRDefault="001F49E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1"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3"/>
  </w:num>
  <w:num w:numId="5">
    <w:abstractNumId w:val="26"/>
  </w:num>
  <w:num w:numId="6">
    <w:abstractNumId w:val="7"/>
  </w:num>
  <w:num w:numId="7">
    <w:abstractNumId w:val="14"/>
  </w:num>
  <w:num w:numId="8">
    <w:abstractNumId w:val="5"/>
  </w:num>
  <w:num w:numId="9">
    <w:abstractNumId w:val="10"/>
  </w:num>
  <w:num w:numId="10">
    <w:abstractNumId w:val="16"/>
  </w:num>
  <w:num w:numId="11">
    <w:abstractNumId w:val="15"/>
  </w:num>
  <w:num w:numId="12">
    <w:abstractNumId w:val="24"/>
  </w:num>
  <w:num w:numId="13">
    <w:abstractNumId w:val="22"/>
  </w:num>
  <w:num w:numId="14">
    <w:abstractNumId w:val="18"/>
  </w:num>
  <w:num w:numId="15">
    <w:abstractNumId w:val="0"/>
  </w:num>
  <w:num w:numId="16">
    <w:abstractNumId w:val="11"/>
  </w:num>
  <w:num w:numId="17">
    <w:abstractNumId w:val="17"/>
  </w:num>
  <w:num w:numId="18">
    <w:abstractNumId w:val="25"/>
  </w:num>
  <w:num w:numId="19">
    <w:abstractNumId w:val="28"/>
  </w:num>
  <w:num w:numId="20">
    <w:abstractNumId w:val="9"/>
  </w:num>
  <w:num w:numId="21">
    <w:abstractNumId w:val="21"/>
  </w:num>
  <w:num w:numId="22">
    <w:abstractNumId w:val="19"/>
  </w:num>
  <w:num w:numId="23">
    <w:abstractNumId w:val="27"/>
  </w:num>
  <w:num w:numId="24">
    <w:abstractNumId w:val="13"/>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28A3"/>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0B"/>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079D"/>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3CDD"/>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340D"/>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037"/>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SUN\content\act\9eb01b3e-71bb-493e-bfcc-afa632280a13.doc"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SUN\content\act\eeb0f63a-72d5-4556-87b9-dc58483f0422.doc"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SUN\content\act\d768d1d4-4d88-4ab4-983a-a161e3ad2950.doc" TargetMode="External"/><Relationship Id="rId5" Type="http://schemas.openxmlformats.org/officeDocument/2006/relationships/webSettings" Target="webSettings.xml"/><Relationship Id="rId15" Type="http://schemas.openxmlformats.org/officeDocument/2006/relationships/hyperlink" Target="http://www.nvraion.ru" TargetMode="External"/><Relationship Id="rId10" Type="http://schemas.openxmlformats.org/officeDocument/2006/relationships/hyperlink" Target="file:///\\SUN\content\act\1942afbd-4c52-4e41-bc69-0f8219495985.doc" TargetMode="External"/><Relationship Id="rId4" Type="http://schemas.openxmlformats.org/officeDocument/2006/relationships/settings" Target="settings.xml"/><Relationship Id="rId9" Type="http://schemas.openxmlformats.org/officeDocument/2006/relationships/hyperlink" Target="consultantplus://offline/ref=2948A3FD647C03241B0A50295AB4DE9B6FCDFBB42E15E405BEAD8788576715BAC9E75DE62373EC8F91ADEB2EtDc6L" TargetMode="External"/><Relationship Id="rId14" Type="http://schemas.openxmlformats.org/officeDocument/2006/relationships/hyperlink" Target="file:///\\SUN\content\act\d758b670-6ba7-40cb-9218-15b53b578062.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A2E1C-D380-408B-934F-3B05EE191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1128</Words>
  <Characters>6436</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7549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2019-02-11T12:33:00Z</cp:lastPrinted>
  <dcterms:created xsi:type="dcterms:W3CDTF">2020-04-06T13:07:00Z</dcterms:created>
  <dcterms:modified xsi:type="dcterms:W3CDTF">2020-04-06T13:07:00Z</dcterms:modified>
</cp:coreProperties>
</file>